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81"/>
        <w:tblW w:w="99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827"/>
      </w:tblGrid>
      <w:tr w:rsidR="003A769D" w:rsidRPr="00413028" w:rsidTr="00507E24">
        <w:tc>
          <w:tcPr>
            <w:tcW w:w="5103" w:type="dxa"/>
            <w:tcMar>
              <w:top w:w="30" w:type="dxa"/>
              <w:left w:w="0" w:type="dxa"/>
              <w:bottom w:w="30" w:type="dxa"/>
              <w:right w:w="75" w:type="dxa"/>
            </w:tcMar>
          </w:tcPr>
          <w:p w:rsidR="003A769D" w:rsidRPr="00413028" w:rsidRDefault="00507E24" w:rsidP="00507E24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Принято</w:t>
            </w:r>
          </w:p>
          <w:p w:rsidR="003A769D" w:rsidRPr="00413028" w:rsidRDefault="003A769D" w:rsidP="00507E24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413028">
              <w:rPr>
                <w:sz w:val="28"/>
                <w:szCs w:val="28"/>
              </w:rPr>
              <w:t xml:space="preserve">     Педагогическим советом</w:t>
            </w:r>
          </w:p>
          <w:p w:rsidR="003A769D" w:rsidRDefault="003A769D" w:rsidP="00507E24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413028">
              <w:rPr>
                <w:sz w:val="28"/>
                <w:szCs w:val="28"/>
              </w:rPr>
              <w:t xml:space="preserve">     от</w:t>
            </w:r>
            <w:r w:rsidRPr="00413028">
              <w:rPr>
                <w:rStyle w:val="apple-converted-space"/>
                <w:sz w:val="28"/>
                <w:szCs w:val="28"/>
              </w:rPr>
              <w:t> </w:t>
            </w:r>
            <w:proofErr w:type="gramStart"/>
            <w:r w:rsidR="00507E24">
              <w:rPr>
                <w:sz w:val="28"/>
                <w:szCs w:val="28"/>
              </w:rPr>
              <w:t>«</w:t>
            </w:r>
            <w:r w:rsidR="0089763B">
              <w:rPr>
                <w:sz w:val="28"/>
                <w:szCs w:val="28"/>
                <w:u w:val="single"/>
              </w:rPr>
              <w:t xml:space="preserve"> 31</w:t>
            </w:r>
            <w:proofErr w:type="gramEnd"/>
            <w:r w:rsidR="00507E24">
              <w:rPr>
                <w:sz w:val="28"/>
                <w:szCs w:val="28"/>
              </w:rPr>
              <w:t>_» _</w:t>
            </w:r>
            <w:r w:rsidR="00507E24">
              <w:rPr>
                <w:sz w:val="28"/>
                <w:szCs w:val="28"/>
                <w:u w:val="single"/>
              </w:rPr>
              <w:t xml:space="preserve">августа </w:t>
            </w:r>
            <w:r w:rsidR="0089763B">
              <w:rPr>
                <w:sz w:val="28"/>
                <w:szCs w:val="28"/>
              </w:rPr>
              <w:t xml:space="preserve">_ 2016 </w:t>
            </w:r>
            <w:r w:rsidRPr="00413028">
              <w:rPr>
                <w:sz w:val="28"/>
                <w:szCs w:val="28"/>
              </w:rPr>
              <w:t>г.</w:t>
            </w:r>
          </w:p>
          <w:p w:rsidR="003A769D" w:rsidRPr="00507E24" w:rsidRDefault="00507E24" w:rsidP="00507E24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№</w:t>
            </w:r>
            <w:r>
              <w:rPr>
                <w:sz w:val="28"/>
                <w:szCs w:val="28"/>
                <w:u w:val="single"/>
              </w:rPr>
              <w:t xml:space="preserve">  1    </w:t>
            </w:r>
          </w:p>
        </w:tc>
        <w:tc>
          <w:tcPr>
            <w:tcW w:w="4827" w:type="dxa"/>
            <w:tcMar>
              <w:top w:w="30" w:type="dxa"/>
              <w:left w:w="0" w:type="dxa"/>
              <w:bottom w:w="30" w:type="dxa"/>
              <w:right w:w="75" w:type="dxa"/>
            </w:tcMar>
          </w:tcPr>
          <w:p w:rsidR="003A769D" w:rsidRPr="00413028" w:rsidRDefault="003A769D" w:rsidP="00507E24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413028">
              <w:rPr>
                <w:sz w:val="28"/>
                <w:szCs w:val="28"/>
              </w:rPr>
              <w:t>УТВЕРЖДАЮ</w:t>
            </w:r>
          </w:p>
          <w:p w:rsidR="003A769D" w:rsidRPr="00413028" w:rsidRDefault="003A769D" w:rsidP="00507E24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413028">
              <w:rPr>
                <w:sz w:val="28"/>
                <w:szCs w:val="28"/>
              </w:rPr>
              <w:t>Директор</w:t>
            </w:r>
            <w:r w:rsidRPr="00413028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МАУ</w:t>
            </w:r>
            <w:r w:rsidR="0089763B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 xml:space="preserve"> ДЮЦ «Импульс»</w:t>
            </w:r>
            <w:r w:rsidRPr="0041302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_______________ Е.В.Коваленко</w:t>
            </w:r>
          </w:p>
          <w:p w:rsidR="003A769D" w:rsidRPr="00413028" w:rsidRDefault="003A769D" w:rsidP="00507E24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</w:tbl>
    <w:p w:rsidR="00507E24" w:rsidRPr="0089763B" w:rsidRDefault="00507E24" w:rsidP="00507E2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№ 01-89</w:t>
      </w:r>
    </w:p>
    <w:p w:rsidR="00507E24" w:rsidRPr="0089763B" w:rsidRDefault="0089763B" w:rsidP="00507E24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97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Pr="0089763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42</w:t>
      </w:r>
    </w:p>
    <w:p w:rsidR="00507E24" w:rsidRPr="0089763B" w:rsidRDefault="00507E24" w:rsidP="00507E24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от </w:t>
      </w:r>
      <w:r w:rsidR="0089763B" w:rsidRPr="0089763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«02» сентября 2016</w:t>
      </w:r>
      <w:r w:rsidRPr="0089763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89763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 </w:t>
      </w:r>
      <w:r w:rsidR="0089763B" w:rsidRPr="00897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proofErr w:type="gramEnd"/>
      <w:r w:rsidR="0089763B" w:rsidRPr="00897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38</w:t>
      </w:r>
      <w:r w:rsidRPr="00897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</w:t>
      </w:r>
    </w:p>
    <w:p w:rsidR="00507E24" w:rsidRPr="0089763B" w:rsidRDefault="00507E24" w:rsidP="00EC72F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E24" w:rsidRPr="0089763B" w:rsidRDefault="00507E24" w:rsidP="00507E2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E24" w:rsidRPr="0089763B" w:rsidRDefault="00507E24" w:rsidP="00EC72F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2F3" w:rsidRPr="0089763B" w:rsidRDefault="000D726D" w:rsidP="00EC72F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EC72F3"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ОЛОЖЕНИЕ</w:t>
      </w:r>
      <w:r w:rsidR="00507E24"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56</w:t>
      </w:r>
    </w:p>
    <w:p w:rsidR="003A769D" w:rsidRPr="0089763B" w:rsidRDefault="000D726D" w:rsidP="00EC72F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охране здоровья </w:t>
      </w:r>
      <w:r w:rsidR="00EC72F3"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автономного учреждения д</w:t>
      </w:r>
      <w:r w:rsidR="0089763B"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ополнительного </w:t>
      </w:r>
      <w:proofErr w:type="gramStart"/>
      <w:r w:rsidR="0089763B"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 w:rsidR="00EC72F3"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г.Хабаровска</w:t>
      </w:r>
      <w:proofErr w:type="gramEnd"/>
    </w:p>
    <w:p w:rsidR="000D726D" w:rsidRPr="0089763B" w:rsidRDefault="00EC72F3" w:rsidP="00EC72F3">
      <w:pPr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47018"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Детско-юношеский центр «Импульс</w:t>
      </w:r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D726D" w:rsidRPr="0089763B" w:rsidRDefault="000D726D" w:rsidP="00EC72F3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представляет собой систему реализации необходимых условий, обеспечивающих сохранение и укрепление физического и психологического здоровья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Образовательное учреждение создает условия, гарантирующие охрану и укрепление здоровья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726D" w:rsidRPr="0089763B" w:rsidRDefault="000D726D" w:rsidP="00EC72F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социальные, экономические и экологические условия окружающей действительности;</w:t>
      </w:r>
    </w:p>
    <w:p w:rsidR="000D726D" w:rsidRPr="0089763B" w:rsidRDefault="000D726D" w:rsidP="00EC72F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 факторы риска, имеющие место в образовательном учреждении, которые приводят к ухудшению здоровья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726D" w:rsidRPr="0089763B" w:rsidRDefault="000D726D" w:rsidP="00EC72F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 фактор негативного популяционного сдвига в здоровье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всего населения страны в целом;</w:t>
      </w:r>
    </w:p>
    <w:p w:rsidR="000D726D" w:rsidRPr="0089763B" w:rsidRDefault="000D726D" w:rsidP="00EC72F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опирается на систему знаний, установок, привычек, формируемых у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обучения, правил поведения.</w:t>
      </w:r>
    </w:p>
    <w:p w:rsidR="000D726D" w:rsidRPr="0089763B" w:rsidRDefault="000D726D" w:rsidP="00EC72F3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отношения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здоровью существенно отличаются от такового у взрослых, т.к. отсутствует опыт «нездоровья» (за исключением детей с хроническими заболеваниями), затруднен прогноз последствия своего отношения к здоровью.</w:t>
      </w:r>
    </w:p>
    <w:p w:rsidR="000D726D" w:rsidRPr="0089763B" w:rsidRDefault="000D726D" w:rsidP="00EC72F3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C72F3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</w:t>
      </w:r>
      <w:r w:rsidR="00F67321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разделов, следование которым и обеспечивает охрану здоровья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26D" w:rsidRPr="0089763B" w:rsidRDefault="000D726D" w:rsidP="003A769D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Целостность системы формирования культуры здорового образа жизни </w:t>
      </w:r>
      <w:r w:rsidR="0089763B"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</w:p>
    <w:p w:rsidR="00CF61C4" w:rsidRPr="0089763B" w:rsidRDefault="000D726D" w:rsidP="00EC72F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F61C4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Уставе, Программе развития Центра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786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Воспитательной системе Центра «Дорога к солнцу» 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F61C4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локальных актах, обеспечивающих сохранение и укрепление здоровья, отражена системная деятельность по формированию культуры здорового образа жизни. </w:t>
      </w:r>
    </w:p>
    <w:p w:rsidR="000D726D" w:rsidRPr="0089763B" w:rsidRDefault="000D726D" w:rsidP="00EC72F3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данного направления: формирование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ценностного отношения к здоровью, системы знаний,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оптимальном состоянии, воспитание умения выработать индивидуальную программу охраны здоровья, потребности в знаниях о физической культуре и спорте.</w:t>
      </w:r>
    </w:p>
    <w:p w:rsidR="000D726D" w:rsidRPr="0089763B" w:rsidRDefault="000D726D" w:rsidP="00EC72F3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Средством реализации данного воспитательного направления являются следующие мероприятия и творческие дела: спортивные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турниры, динамические</w:t>
      </w:r>
      <w:r w:rsidR="003A3987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физкультминутки на </w:t>
      </w:r>
      <w:r w:rsidR="00CF61C4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769D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987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игры,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1C4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здоровья, </w:t>
      </w:r>
      <w:r w:rsidR="003A3987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туризма,</w:t>
      </w:r>
      <w:r w:rsidR="003A769D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A3987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ородские оздоровительные лагеря</w:t>
      </w:r>
      <w:r w:rsidR="00CF61C4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</w:p>
    <w:p w:rsidR="000D726D" w:rsidRPr="0089763B" w:rsidRDefault="000D726D" w:rsidP="00EC72F3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C72F3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организовано взаимодействие с органами исполнительной власти, правоохранительными органами, учреждениями культуры, физической культуры и спорта, здравоохранения.</w:t>
      </w:r>
    </w:p>
    <w:p w:rsidR="000D726D" w:rsidRPr="0089763B" w:rsidRDefault="000D726D" w:rsidP="00EC72F3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C72F3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преемственное и непрерывное обучение здоровому образу жизни на всех образовательных ступенях, комплексный подход в оказании психолого-педагогической, медико-социальной поддержки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26D" w:rsidRPr="0089763B" w:rsidRDefault="000D726D" w:rsidP="00EC72F3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Отслеживание формирования здорового и безопасного образа жизни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ежемесячно и ежегодно (отчет о работе за</w:t>
      </w:r>
      <w:r w:rsidR="003A3987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месяц, год), реализуя</w:t>
      </w:r>
      <w:r w:rsidR="003A3987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проект, «Импульс-территория здоровья»</w:t>
      </w:r>
    </w:p>
    <w:p w:rsidR="000D726D" w:rsidRPr="0089763B" w:rsidRDefault="000D726D" w:rsidP="003A769D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Соответствие инфраструктуры образовательного учреждения условиям </w:t>
      </w:r>
      <w:r w:rsidR="0089763B"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сбережения</w:t>
      </w:r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9763B"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D726D" w:rsidRPr="0089763B" w:rsidRDefault="000D726D" w:rsidP="00EC72F3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0D726D" w:rsidRPr="0089763B" w:rsidRDefault="00EC72F3" w:rsidP="00EC72F3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Заключены договора по организации </w:t>
      </w:r>
      <w:r w:rsidR="000D726D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0D726D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26D" w:rsidRPr="0089763B" w:rsidRDefault="000D726D" w:rsidP="00EC72F3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санитарно–гигиенических правил для освоения дополнительных об</w:t>
      </w:r>
      <w:r w:rsidR="001C285A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программ.</w:t>
      </w:r>
    </w:p>
    <w:p w:rsidR="000D726D" w:rsidRPr="0089763B" w:rsidRDefault="001C285A" w:rsidP="00EC72F3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Заключены договора по оказанию м</w:t>
      </w:r>
      <w:r w:rsidR="003A3987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едицинских услуг с медицинской организацией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частности </w:t>
      </w:r>
      <w:r w:rsidR="000D726D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профилактических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осмотров, первой</w:t>
      </w:r>
      <w:r w:rsidR="000D726D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ко-санитарной</w:t>
      </w:r>
      <w:r w:rsidR="000D726D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помощи.</w:t>
      </w:r>
    </w:p>
    <w:p w:rsidR="000D726D" w:rsidRPr="0089763B" w:rsidRDefault="000D726D" w:rsidP="00EC72F3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C285A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квалифицированные специалисты, обеспечивающие проведение оздоровительной работы с учащимися (педагоги дополнительного образования, педагог</w:t>
      </w:r>
      <w:r w:rsidR="001C285A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D726D" w:rsidRPr="0089763B" w:rsidRDefault="000D726D" w:rsidP="003A769D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Рациональная организация образовательного процесса</w:t>
      </w:r>
    </w:p>
    <w:p w:rsidR="000D726D" w:rsidRPr="0089763B" w:rsidRDefault="000D726D" w:rsidP="002244DE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включения в </w:t>
      </w:r>
      <w:r w:rsidR="00CF61C4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44DE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</w:t>
      </w:r>
      <w:r w:rsidR="00CF61C4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2244DE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CF61C4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244DE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A3987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 успеха</w:t>
      </w:r>
      <w:r w:rsidR="002244DE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3A3987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проект, «Импульс-территория здоровья), г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отовности к самостоятельному выбору здорового образа жизни в </w:t>
      </w:r>
      <w:r w:rsidR="002244DE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дополнительные об</w:t>
      </w:r>
      <w:r w:rsidR="002244DE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разовательные</w:t>
      </w:r>
      <w:r w:rsidR="003A3987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общеразвивающие</w:t>
      </w:r>
      <w:r w:rsidR="00673870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769D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870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 w:rsidR="003A769D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ориентированные на формирование ценности здоровья и здорового образа жизни</w:t>
      </w:r>
      <w:r w:rsidR="002244DE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Футбол», </w:t>
      </w:r>
      <w:r w:rsidR="00947018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244DE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Таэквон</w:t>
      </w:r>
      <w:proofErr w:type="spellEnd"/>
      <w:r w:rsidR="002244DE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-до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», «</w:t>
      </w:r>
      <w:r w:rsidR="002244DE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Военно-патриотический клуб «</w:t>
      </w:r>
      <w:r w:rsidR="003A3987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стрелок</w:t>
      </w:r>
      <w:r w:rsidR="002244DE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673870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«ОФП», «Ритмическая гимнастика», «Хореография», «Шашки,</w:t>
      </w:r>
      <w:r w:rsidR="003A769D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870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шахматы,</w:t>
      </w:r>
      <w:r w:rsidR="003A769D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870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го», «Автомобильный кружок», «ШСН», «Лидер», «Подготовка водителей ТС категории «В».</w:t>
      </w:r>
    </w:p>
    <w:p w:rsidR="000D726D" w:rsidRPr="0089763B" w:rsidRDefault="000D726D" w:rsidP="002244DE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организации учебного процесса соблюдаются санитарные нормы, предъявляемые к его организации: </w:t>
      </w:r>
      <w:r w:rsidR="002244DE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="002244DE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2244DE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26D" w:rsidRPr="0089763B" w:rsidRDefault="000D726D" w:rsidP="002244DE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44DE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 Центра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технических средств обучения, ИКТ соблюдают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сберегающий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режим, учитывают требования санитарных правил.</w:t>
      </w:r>
    </w:p>
    <w:p w:rsidR="000D726D" w:rsidRPr="0089763B" w:rsidRDefault="000D726D" w:rsidP="00EC72F3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0D726D" w:rsidRPr="0089763B" w:rsidRDefault="000D726D" w:rsidP="00CF61C4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взаимодействие </w:t>
      </w:r>
      <w:r w:rsidR="00CF61C4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организаций физической культуры и спорта.</w:t>
      </w:r>
    </w:p>
    <w:p w:rsidR="000D726D" w:rsidRPr="0089763B" w:rsidRDefault="000D726D" w:rsidP="00CF61C4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73870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библиотеке 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научно-публицистическая, научно-методическая, детская литература по вопросам </w:t>
      </w:r>
      <w:proofErr w:type="spellStart"/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стендах </w:t>
      </w:r>
      <w:r w:rsidR="00F67321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F67321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обновляется кажды</w:t>
      </w:r>
      <w:r w:rsidR="00673870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месяц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F67321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 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</w:t>
      </w:r>
      <w:r w:rsidR="00F67321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</w:t>
      </w:r>
      <w:r w:rsidR="00F67321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возрастной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 и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физиологии, развития человека, его здоровья, факторов, положительно и отрицательно влияющих на здоровье и безопасность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26D" w:rsidRPr="0089763B" w:rsidRDefault="000D726D" w:rsidP="00EC72F3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Организация профилактики употребления </w:t>
      </w:r>
      <w:proofErr w:type="spellStart"/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психоактивных</w:t>
      </w:r>
      <w:proofErr w:type="spellEnd"/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веществ обучающимися.</w:t>
      </w:r>
    </w:p>
    <w:p w:rsidR="000D726D" w:rsidRPr="0089763B" w:rsidRDefault="000D726D" w:rsidP="006C4569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безо</w:t>
      </w:r>
      <w:r w:rsidR="00673870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пасной поддерживающей среды в Центре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благоприятный психологический климат, участие </w:t>
      </w:r>
      <w:r w:rsidR="006C4569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проектах по профилактике ПАВ проведение тематических</w:t>
      </w:r>
      <w:r w:rsidR="003A769D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870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бесед,</w:t>
      </w:r>
      <w:r w:rsidR="003A769D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870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анкетирование по выявлению факторов риска распространения ПАВ и его оценка.</w:t>
      </w:r>
    </w:p>
    <w:p w:rsidR="000D726D" w:rsidRPr="0089763B" w:rsidRDefault="000D726D" w:rsidP="00EC72F3">
      <w:pPr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 Комплексное сопровождение системы формирования культуры здорового и безопасного образа жизни </w:t>
      </w:r>
      <w:r w:rsidR="0089763B"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D726D" w:rsidRPr="0089763B" w:rsidRDefault="000D726D" w:rsidP="006C4569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повседневной воспитательной работе рекомендованных и утвержденных методов профилактики заболеваний. Организация питания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санитарных правил. Привлечение педагогических и медицинских работников к работе по сохранению и укреплению здоровья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26D" w:rsidRPr="0089763B" w:rsidRDefault="000D726D" w:rsidP="003A769D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bookmarkStart w:id="0" w:name="_GoBack"/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культуры здорового образа жизни </w:t>
      </w:r>
      <w:r w:rsidR="0089763B"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End w:id="0"/>
    </w:p>
    <w:p w:rsidR="000D726D" w:rsidRPr="0089763B" w:rsidRDefault="000D726D" w:rsidP="006C4569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аналитических данных о формировании ценности здорового и безопасного образа жизни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26D" w:rsidRPr="0089763B" w:rsidRDefault="000D726D" w:rsidP="006C4569">
      <w:pPr>
        <w:spacing w:before="100" w:beforeAutospacing="1" w:after="100" w:afterAutospacing="1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социологических исследований на предмет удовлетворенности </w:t>
      </w:r>
      <w:r w:rsidR="0089763B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родителей комплексностью и системностью работы </w:t>
      </w:r>
      <w:r w:rsidR="00673870"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</w:t>
      </w:r>
      <w:r w:rsidRPr="008976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сохранению и укреплению здоровья, на предмет наличия благоприятного мнения об образовательном учреждении.</w:t>
      </w:r>
    </w:p>
    <w:p w:rsidR="005008B3" w:rsidRPr="0089763B" w:rsidRDefault="005008B3" w:rsidP="00EC72F3">
      <w:pPr>
        <w:jc w:val="both"/>
        <w:rPr>
          <w:sz w:val="24"/>
          <w:szCs w:val="24"/>
        </w:rPr>
      </w:pPr>
    </w:p>
    <w:sectPr w:rsidR="005008B3" w:rsidRPr="0089763B" w:rsidSect="0050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71884"/>
    <w:multiLevelType w:val="multilevel"/>
    <w:tmpl w:val="E43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26D"/>
    <w:rsid w:val="000D726D"/>
    <w:rsid w:val="001B0ED8"/>
    <w:rsid w:val="001C285A"/>
    <w:rsid w:val="002244DE"/>
    <w:rsid w:val="002565AD"/>
    <w:rsid w:val="003A3987"/>
    <w:rsid w:val="003A769D"/>
    <w:rsid w:val="00413A36"/>
    <w:rsid w:val="005008B3"/>
    <w:rsid w:val="00507E24"/>
    <w:rsid w:val="00587E68"/>
    <w:rsid w:val="005C2FFE"/>
    <w:rsid w:val="00673870"/>
    <w:rsid w:val="006C4569"/>
    <w:rsid w:val="006F4D7D"/>
    <w:rsid w:val="00810C61"/>
    <w:rsid w:val="0089763B"/>
    <w:rsid w:val="00937C7C"/>
    <w:rsid w:val="009407E2"/>
    <w:rsid w:val="00947018"/>
    <w:rsid w:val="00956C0E"/>
    <w:rsid w:val="009A0CBD"/>
    <w:rsid w:val="009C786B"/>
    <w:rsid w:val="00A806EC"/>
    <w:rsid w:val="00AB616A"/>
    <w:rsid w:val="00B25650"/>
    <w:rsid w:val="00BD546C"/>
    <w:rsid w:val="00C457A4"/>
    <w:rsid w:val="00CF61C4"/>
    <w:rsid w:val="00E46DFA"/>
    <w:rsid w:val="00E47B49"/>
    <w:rsid w:val="00EC72F3"/>
    <w:rsid w:val="00EF30CA"/>
    <w:rsid w:val="00F67321"/>
    <w:rsid w:val="00F84079"/>
    <w:rsid w:val="00F9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75BE1-9564-4BE9-919D-B6E63C5C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72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26D"/>
    <w:rPr>
      <w:b/>
      <w:bCs/>
    </w:rPr>
  </w:style>
  <w:style w:type="character" w:customStyle="1" w:styleId="apple-converted-space">
    <w:name w:val="apple-converted-space"/>
    <w:basedOn w:val="a0"/>
    <w:rsid w:val="000D726D"/>
  </w:style>
  <w:style w:type="paragraph" w:styleId="a5">
    <w:name w:val="Balloon Text"/>
    <w:basedOn w:val="a"/>
    <w:link w:val="a6"/>
    <w:uiPriority w:val="99"/>
    <w:semiHidden/>
    <w:unhideWhenUsed/>
    <w:rsid w:val="00507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ЦРТДиЮ</dc:creator>
  <cp:lastModifiedBy>Имп17</cp:lastModifiedBy>
  <cp:revision>14</cp:revision>
  <cp:lastPrinted>2016-11-22T01:18:00Z</cp:lastPrinted>
  <dcterms:created xsi:type="dcterms:W3CDTF">2015-05-19T23:09:00Z</dcterms:created>
  <dcterms:modified xsi:type="dcterms:W3CDTF">2016-11-22T01:20:00Z</dcterms:modified>
</cp:coreProperties>
</file>