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95" w:rsidRPr="002708C2" w:rsidRDefault="002708C2" w:rsidP="004F6095">
      <w:pPr>
        <w:keepNext/>
        <w:keepLines/>
        <w:jc w:val="center"/>
        <w:outlineLvl w:val="3"/>
        <w:rPr>
          <w:b/>
          <w:bCs/>
          <w:iCs/>
          <w:color w:val="000000"/>
        </w:rPr>
      </w:pPr>
      <w:r w:rsidRPr="002708C2">
        <w:rPr>
          <w:b/>
          <w:bCs/>
          <w:iCs/>
          <w:color w:val="000000"/>
        </w:rPr>
        <w:t>Показатели</w:t>
      </w:r>
      <w:r w:rsidRPr="002708C2">
        <w:rPr>
          <w:b/>
          <w:bCs/>
          <w:iCs/>
          <w:color w:val="000000"/>
        </w:rPr>
        <w:br/>
        <w:t>деятельности МАУ ДО ДЮЦ «Импульс»</w:t>
      </w:r>
    </w:p>
    <w:p w:rsidR="004F6095" w:rsidRPr="002708C2" w:rsidRDefault="002708C2" w:rsidP="004F6095">
      <w:pPr>
        <w:keepNext/>
        <w:keepLines/>
        <w:jc w:val="center"/>
        <w:outlineLvl w:val="3"/>
        <w:rPr>
          <w:b/>
          <w:bCs/>
          <w:iCs/>
          <w:color w:val="000000"/>
        </w:rPr>
      </w:pPr>
      <w:r w:rsidRPr="002708C2">
        <w:rPr>
          <w:b/>
          <w:bCs/>
          <w:iCs/>
          <w:color w:val="000000"/>
        </w:rPr>
        <w:t xml:space="preserve"> подлежащей самообследованию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4F6095" w:rsidTr="0049442C">
        <w:tc>
          <w:tcPr>
            <w:tcW w:w="959" w:type="dxa"/>
          </w:tcPr>
          <w:p w:rsidR="004F6095" w:rsidRPr="002708C2" w:rsidRDefault="004F6095" w:rsidP="0049442C">
            <w:pPr>
              <w:jc w:val="center"/>
              <w:rPr>
                <w:b/>
              </w:rPr>
            </w:pPr>
            <w:r w:rsidRPr="002708C2">
              <w:rPr>
                <w:b/>
              </w:rPr>
              <w:t>№ п\п</w:t>
            </w:r>
          </w:p>
        </w:tc>
        <w:tc>
          <w:tcPr>
            <w:tcW w:w="5421" w:type="dxa"/>
          </w:tcPr>
          <w:p w:rsidR="004F6095" w:rsidRPr="002708C2" w:rsidRDefault="004F6095" w:rsidP="0049442C">
            <w:pPr>
              <w:jc w:val="center"/>
              <w:rPr>
                <w:b/>
              </w:rPr>
            </w:pPr>
            <w:r w:rsidRPr="002708C2">
              <w:rPr>
                <w:b/>
              </w:rPr>
              <w:t>Показатели</w:t>
            </w:r>
          </w:p>
        </w:tc>
        <w:tc>
          <w:tcPr>
            <w:tcW w:w="3191" w:type="dxa"/>
          </w:tcPr>
          <w:p w:rsidR="004F6095" w:rsidRPr="002708C2" w:rsidRDefault="004F6095" w:rsidP="0049442C">
            <w:pPr>
              <w:jc w:val="center"/>
              <w:rPr>
                <w:b/>
              </w:rPr>
            </w:pPr>
            <w:r w:rsidRPr="002708C2">
              <w:rPr>
                <w:b/>
              </w:rPr>
              <w:t>Единица измерения</w:t>
            </w:r>
          </w:p>
        </w:tc>
      </w:tr>
      <w:tr w:rsidR="004F6095" w:rsidRPr="001B415F" w:rsidTr="0049442C">
        <w:tc>
          <w:tcPr>
            <w:tcW w:w="959" w:type="dxa"/>
          </w:tcPr>
          <w:p w:rsidR="004F6095" w:rsidRPr="00242DC7" w:rsidRDefault="004F6095" w:rsidP="0049442C">
            <w:pPr>
              <w:rPr>
                <w:b/>
              </w:rPr>
            </w:pPr>
            <w:r w:rsidRPr="00242DC7">
              <w:rPr>
                <w:sz w:val="22"/>
                <w:szCs w:val="22"/>
              </w:rPr>
              <w:t>1.</w:t>
            </w:r>
          </w:p>
        </w:tc>
        <w:tc>
          <w:tcPr>
            <w:tcW w:w="8612" w:type="dxa"/>
            <w:gridSpan w:val="2"/>
          </w:tcPr>
          <w:p w:rsidR="004F6095" w:rsidRPr="00D27E21" w:rsidRDefault="004F6095" w:rsidP="0049442C">
            <w:pPr>
              <w:rPr>
                <w:b/>
              </w:rPr>
            </w:pPr>
            <w:r w:rsidRPr="00D27E21">
              <w:t>Образовательная деятельность</w:t>
            </w:r>
          </w:p>
        </w:tc>
      </w:tr>
      <w:tr w:rsidR="004F6095" w:rsidRPr="001B415F" w:rsidTr="004F6095">
        <w:trPr>
          <w:trHeight w:val="292"/>
        </w:trPr>
        <w:tc>
          <w:tcPr>
            <w:tcW w:w="959" w:type="dxa"/>
          </w:tcPr>
          <w:p w:rsidR="004F6095" w:rsidRPr="00242DC7" w:rsidRDefault="004F6095" w:rsidP="0049442C">
            <w:pPr>
              <w:rPr>
                <w:b/>
              </w:rPr>
            </w:pPr>
            <w:r w:rsidRPr="00242DC7">
              <w:rPr>
                <w:sz w:val="22"/>
                <w:szCs w:val="22"/>
              </w:rPr>
              <w:t>1.1</w:t>
            </w:r>
          </w:p>
        </w:tc>
        <w:tc>
          <w:tcPr>
            <w:tcW w:w="5421" w:type="dxa"/>
          </w:tcPr>
          <w:p w:rsidR="004F6095" w:rsidRPr="004F6095" w:rsidRDefault="004F6095" w:rsidP="0049442C">
            <w:pPr>
              <w:rPr>
                <w:b/>
              </w:rPr>
            </w:pPr>
            <w:r w:rsidRPr="00D27E21">
              <w:t>Общая численность учащихся, в том числе:</w:t>
            </w:r>
          </w:p>
        </w:tc>
        <w:tc>
          <w:tcPr>
            <w:tcW w:w="3191" w:type="dxa"/>
          </w:tcPr>
          <w:p w:rsidR="004F6095" w:rsidRPr="004F6095" w:rsidRDefault="004F6095" w:rsidP="004F6095">
            <w:pPr>
              <w:jc w:val="center"/>
              <w:rPr>
                <w:b/>
              </w:rPr>
            </w:pPr>
            <w:r w:rsidRPr="00D27E21">
              <w:t>1149 чел.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1.1.1</w:t>
            </w:r>
          </w:p>
        </w:tc>
        <w:tc>
          <w:tcPr>
            <w:tcW w:w="5421" w:type="dxa"/>
            <w:vAlign w:val="center"/>
          </w:tcPr>
          <w:p w:rsidR="004F6095" w:rsidRPr="00D90C25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D90C25">
              <w:t>Детей дошкольног</w:t>
            </w:r>
            <w:r w:rsidR="00D90C25" w:rsidRPr="00D90C25">
              <w:t xml:space="preserve">о возраста (3 - 7 лет)  </w:t>
            </w:r>
          </w:p>
        </w:tc>
        <w:tc>
          <w:tcPr>
            <w:tcW w:w="3191" w:type="dxa"/>
            <w:vAlign w:val="center"/>
          </w:tcPr>
          <w:p w:rsidR="004F6095" w:rsidRPr="00D90C25" w:rsidRDefault="00D90C2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D90C25">
              <w:t>165</w:t>
            </w:r>
            <w:r w:rsidR="004F6095" w:rsidRPr="00D90C25">
              <w:t xml:space="preserve"> чел. 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1.1.2</w:t>
            </w:r>
          </w:p>
        </w:tc>
        <w:tc>
          <w:tcPr>
            <w:tcW w:w="5421" w:type="dxa"/>
            <w:vAlign w:val="center"/>
          </w:tcPr>
          <w:p w:rsidR="004F6095" w:rsidRPr="00D90C25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D90C25">
              <w:t>Детей младшего школьно</w:t>
            </w:r>
            <w:r w:rsidR="00D90C25" w:rsidRPr="00D90C25">
              <w:t xml:space="preserve">го возраста (7 - 11 лет) </w:t>
            </w:r>
          </w:p>
        </w:tc>
        <w:tc>
          <w:tcPr>
            <w:tcW w:w="3191" w:type="dxa"/>
            <w:vAlign w:val="center"/>
          </w:tcPr>
          <w:p w:rsidR="004F6095" w:rsidRPr="00D90C25" w:rsidRDefault="00D90C2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D90C25">
              <w:t>678</w:t>
            </w:r>
            <w:r w:rsidR="004F6095" w:rsidRPr="00D90C25">
              <w:t xml:space="preserve"> чел.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1.1.3</w:t>
            </w:r>
          </w:p>
        </w:tc>
        <w:tc>
          <w:tcPr>
            <w:tcW w:w="5421" w:type="dxa"/>
            <w:vAlign w:val="center"/>
          </w:tcPr>
          <w:p w:rsidR="004F6095" w:rsidRPr="00D90C25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D90C25">
              <w:t xml:space="preserve">Детей среднего школьного </w:t>
            </w:r>
            <w:r w:rsidR="00D90C25" w:rsidRPr="00D90C25">
              <w:t>возраста (11 - 15 лет) 1</w:t>
            </w:r>
          </w:p>
        </w:tc>
        <w:tc>
          <w:tcPr>
            <w:tcW w:w="3191" w:type="dxa"/>
            <w:vAlign w:val="center"/>
          </w:tcPr>
          <w:p w:rsidR="004F6095" w:rsidRPr="00D90C25" w:rsidRDefault="00D90C2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D90C25">
              <w:t>112</w:t>
            </w:r>
            <w:r w:rsidR="004F6095" w:rsidRPr="00D90C25">
              <w:t xml:space="preserve"> чел.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1.1.4</w:t>
            </w:r>
          </w:p>
        </w:tc>
        <w:tc>
          <w:tcPr>
            <w:tcW w:w="5421" w:type="dxa"/>
            <w:vAlign w:val="center"/>
          </w:tcPr>
          <w:p w:rsidR="004F6095" w:rsidRPr="00D90C25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D90C25">
              <w:t xml:space="preserve">Детей старшего школьного возраста (15 – 17 лет)  </w:t>
            </w:r>
          </w:p>
        </w:tc>
        <w:tc>
          <w:tcPr>
            <w:tcW w:w="3191" w:type="dxa"/>
            <w:vAlign w:val="center"/>
          </w:tcPr>
          <w:p w:rsidR="004F6095" w:rsidRPr="00D90C25" w:rsidRDefault="00D90C2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D90C25">
              <w:t>194</w:t>
            </w:r>
            <w:r w:rsidR="004F6095" w:rsidRPr="00D90C25">
              <w:t xml:space="preserve">  чел.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1.2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319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</w:p>
          <w:p w:rsidR="004F6095" w:rsidRPr="00242DC7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>
              <w:t>119</w:t>
            </w:r>
            <w:r w:rsidRPr="00242DC7">
              <w:t xml:space="preserve"> чел.</w:t>
            </w:r>
          </w:p>
          <w:p w:rsidR="004F6095" w:rsidRPr="00242DC7" w:rsidRDefault="004F6095" w:rsidP="0049442C">
            <w:pPr>
              <w:pStyle w:val="normacttext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1.3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3191" w:type="dxa"/>
            <w:vAlign w:val="center"/>
          </w:tcPr>
          <w:p w:rsidR="004F6095" w:rsidRPr="00FC1C0E" w:rsidRDefault="004F6095" w:rsidP="0049442C">
            <w:pPr>
              <w:pStyle w:val="normacttext"/>
              <w:spacing w:after="0" w:afterAutospacing="0"/>
              <w:jc w:val="center"/>
              <w:rPr>
                <w:b/>
                <w:color w:val="FF0000"/>
              </w:rPr>
            </w:pPr>
            <w:r w:rsidRPr="00451EA4">
              <w:t>137 чел./11</w:t>
            </w:r>
            <w:r>
              <w:t>, 9</w:t>
            </w:r>
            <w:r w:rsidRPr="00451EA4">
              <w:t xml:space="preserve">% 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1.4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3191" w:type="dxa"/>
            <w:vAlign w:val="center"/>
          </w:tcPr>
          <w:p w:rsidR="004F6095" w:rsidRPr="00FC1C0E" w:rsidRDefault="004F6095" w:rsidP="0049442C">
            <w:pPr>
              <w:pStyle w:val="normacttext"/>
              <w:spacing w:after="0" w:afterAutospacing="0"/>
              <w:jc w:val="center"/>
              <w:rPr>
                <w:b/>
                <w:color w:val="FF0000"/>
              </w:rPr>
            </w:pPr>
            <w:r w:rsidRPr="0063233F">
              <w:t>693 чел./67,3%</w:t>
            </w:r>
            <w:r>
              <w:t xml:space="preserve"> 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1.5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3191" w:type="dxa"/>
            <w:vAlign w:val="center"/>
          </w:tcPr>
          <w:p w:rsidR="004F6095" w:rsidRPr="00FC1C0E" w:rsidRDefault="004F6095" w:rsidP="0049442C">
            <w:pPr>
              <w:pStyle w:val="normacttext"/>
              <w:spacing w:after="0" w:afterAutospacing="0"/>
              <w:jc w:val="center"/>
              <w:rPr>
                <w:b/>
                <w:color w:val="FF0000"/>
              </w:rPr>
            </w:pPr>
            <w:r w:rsidRPr="002708C2">
              <w:t xml:space="preserve">86 чел./8,3 % 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1.6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3191" w:type="dxa"/>
            <w:vAlign w:val="center"/>
          </w:tcPr>
          <w:p w:rsidR="004F6095" w:rsidRPr="00FC1C0E" w:rsidRDefault="004F6095" w:rsidP="0049442C">
            <w:pPr>
              <w:pStyle w:val="normacttext"/>
              <w:spacing w:after="0" w:afterAutospacing="0"/>
              <w:jc w:val="center"/>
              <w:rPr>
                <w:b/>
                <w:color w:val="FF0000"/>
              </w:rPr>
            </w:pPr>
            <w:r w:rsidRPr="00384B48">
              <w:t>26 чел/ 2,5 %</w:t>
            </w:r>
            <w:r>
              <w:rPr>
                <w:b/>
              </w:rPr>
              <w:t xml:space="preserve"> 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1.6.1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Учащиеся с ограниченными возможностями здоровья</w:t>
            </w:r>
            <w:r w:rsidR="00E222CC">
              <w:t xml:space="preserve"> </w:t>
            </w:r>
          </w:p>
        </w:tc>
        <w:tc>
          <w:tcPr>
            <w:tcW w:w="3191" w:type="dxa"/>
            <w:vAlign w:val="center"/>
          </w:tcPr>
          <w:p w:rsidR="004F6095" w:rsidRPr="00FC1C0E" w:rsidRDefault="004F6095" w:rsidP="0049442C">
            <w:pPr>
              <w:pStyle w:val="normacttext"/>
              <w:spacing w:after="0" w:afterAutospacing="0"/>
              <w:jc w:val="center"/>
              <w:rPr>
                <w:b/>
                <w:color w:val="FF0000"/>
              </w:rPr>
            </w:pPr>
            <w:r w:rsidRPr="005164EB">
              <w:t>15 чел./ 1,4  %</w:t>
            </w:r>
            <w:r>
              <w:t xml:space="preserve"> 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1.6.2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 xml:space="preserve">Дети-сироты, дети, оставшиеся без попечения родителей </w:t>
            </w:r>
          </w:p>
        </w:tc>
        <w:tc>
          <w:tcPr>
            <w:tcW w:w="3191" w:type="dxa"/>
            <w:vAlign w:val="center"/>
          </w:tcPr>
          <w:p w:rsidR="004F6095" w:rsidRPr="00FC1C0E" w:rsidRDefault="004F6095" w:rsidP="0049442C">
            <w:pPr>
              <w:pStyle w:val="normacttext"/>
              <w:spacing w:after="0" w:afterAutospacing="0"/>
              <w:jc w:val="center"/>
              <w:rPr>
                <w:b/>
                <w:color w:val="FF0000"/>
              </w:rPr>
            </w:pPr>
            <w:r w:rsidRPr="002402D6">
              <w:t xml:space="preserve">5 чел./0,5 % 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1.6.3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 xml:space="preserve">Дети-мигранты </w:t>
            </w:r>
          </w:p>
        </w:tc>
        <w:tc>
          <w:tcPr>
            <w:tcW w:w="3191" w:type="dxa"/>
            <w:vAlign w:val="center"/>
          </w:tcPr>
          <w:p w:rsidR="004F6095" w:rsidRPr="005164EB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>
              <w:t>2</w:t>
            </w:r>
            <w:r w:rsidRPr="005164EB">
              <w:t xml:space="preserve"> чел./ </w:t>
            </w:r>
            <w:r>
              <w:t>0,2</w:t>
            </w:r>
            <w:r w:rsidRPr="005164EB">
              <w:t xml:space="preserve">   %</w:t>
            </w:r>
            <w:r>
              <w:t xml:space="preserve"> 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1.6.4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E222CC">
            <w:pPr>
              <w:pStyle w:val="normacttext"/>
              <w:spacing w:after="0" w:afterAutospacing="0"/>
              <w:rPr>
                <w:b/>
              </w:rPr>
            </w:pPr>
            <w:r w:rsidRPr="00242DC7">
              <w:t>Дети, попавшие в трудную жизненную ситуацию</w:t>
            </w:r>
            <w:r w:rsidR="00E222CC">
              <w:t xml:space="preserve"> </w:t>
            </w:r>
          </w:p>
        </w:tc>
        <w:tc>
          <w:tcPr>
            <w:tcW w:w="3191" w:type="dxa"/>
            <w:vAlign w:val="center"/>
          </w:tcPr>
          <w:p w:rsidR="004F6095" w:rsidRPr="005164EB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>
              <w:t>4</w:t>
            </w:r>
            <w:r w:rsidRPr="005164EB">
              <w:t xml:space="preserve"> чел./</w:t>
            </w:r>
            <w:r>
              <w:t xml:space="preserve"> 0,4 </w:t>
            </w:r>
            <w:r w:rsidRPr="005164EB">
              <w:t>%</w:t>
            </w:r>
            <w:r>
              <w:t xml:space="preserve"> 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A53895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A53895">
              <w:t>1.7</w:t>
            </w:r>
          </w:p>
        </w:tc>
        <w:tc>
          <w:tcPr>
            <w:tcW w:w="5421" w:type="dxa"/>
            <w:vAlign w:val="center"/>
          </w:tcPr>
          <w:p w:rsidR="004F6095" w:rsidRPr="00A53895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A53895"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3191" w:type="dxa"/>
            <w:vAlign w:val="center"/>
          </w:tcPr>
          <w:p w:rsidR="004F6095" w:rsidRPr="00FC1C0E" w:rsidRDefault="004F6095" w:rsidP="0049442C">
            <w:pPr>
              <w:pStyle w:val="normacttext"/>
              <w:spacing w:after="0" w:afterAutospacing="0"/>
              <w:jc w:val="center"/>
              <w:rPr>
                <w:b/>
                <w:color w:val="FF0000"/>
              </w:rPr>
            </w:pPr>
            <w:r w:rsidRPr="005438B7">
              <w:t>1129 чел./ 109,6 %</w:t>
            </w:r>
            <w:r>
              <w:rPr>
                <w:b/>
              </w:rPr>
              <w:t xml:space="preserve"> 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1.8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3191" w:type="dxa"/>
            <w:vAlign w:val="center"/>
          </w:tcPr>
          <w:p w:rsidR="004F6095" w:rsidRPr="00FC1C0E" w:rsidRDefault="004F6095" w:rsidP="0049442C">
            <w:pPr>
              <w:pStyle w:val="normacttext"/>
              <w:spacing w:after="0" w:afterAutospacing="0"/>
              <w:jc w:val="center"/>
              <w:rPr>
                <w:b/>
                <w:color w:val="FF0000"/>
              </w:rPr>
            </w:pPr>
            <w:r w:rsidRPr="00B31139">
              <w:t xml:space="preserve">262 чел./ 25,4  % 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1.8.1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На муниципальном уровне</w:t>
            </w:r>
          </w:p>
        </w:tc>
        <w:tc>
          <w:tcPr>
            <w:tcW w:w="3191" w:type="dxa"/>
            <w:vAlign w:val="center"/>
          </w:tcPr>
          <w:p w:rsidR="004F6095" w:rsidRPr="00B31139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B31139">
              <w:t>128 чел./ 12,4 %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1.8.2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На региональном уровне</w:t>
            </w:r>
          </w:p>
        </w:tc>
        <w:tc>
          <w:tcPr>
            <w:tcW w:w="3191" w:type="dxa"/>
            <w:vAlign w:val="center"/>
          </w:tcPr>
          <w:p w:rsidR="004F6095" w:rsidRPr="00B31139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B31139">
              <w:t xml:space="preserve"> 95 чел./ 9,2  %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1.8.3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На межрегиональном уровне</w:t>
            </w:r>
          </w:p>
        </w:tc>
        <w:tc>
          <w:tcPr>
            <w:tcW w:w="3191" w:type="dxa"/>
            <w:vAlign w:val="center"/>
          </w:tcPr>
          <w:p w:rsidR="004F6095" w:rsidRPr="002708C2" w:rsidRDefault="004F6095" w:rsidP="0049442C">
            <w:pPr>
              <w:pStyle w:val="normacttext"/>
              <w:spacing w:after="0" w:afterAutospacing="0"/>
              <w:jc w:val="center"/>
            </w:pPr>
            <w:r w:rsidRPr="002708C2">
              <w:t>12 чел. /1,2%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2708C2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242DC7">
              <w:t>1.8.4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На федеральном уровне</w:t>
            </w:r>
          </w:p>
        </w:tc>
        <w:tc>
          <w:tcPr>
            <w:tcW w:w="3191" w:type="dxa"/>
            <w:vAlign w:val="center"/>
          </w:tcPr>
          <w:p w:rsidR="004F6095" w:rsidRPr="00B31139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B31139">
              <w:t>2 чел./  0,2  %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2708C2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242DC7">
              <w:t>1.8.5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На международном уровне</w:t>
            </w:r>
          </w:p>
        </w:tc>
        <w:tc>
          <w:tcPr>
            <w:tcW w:w="3191" w:type="dxa"/>
            <w:vAlign w:val="center"/>
          </w:tcPr>
          <w:p w:rsidR="004F6095" w:rsidRPr="00B31139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B31139">
              <w:t>25 чел./ 2,4   %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2708C2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242DC7">
              <w:lastRenderedPageBreak/>
              <w:t>1.9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3191" w:type="dxa"/>
            <w:vAlign w:val="center"/>
          </w:tcPr>
          <w:p w:rsidR="004F6095" w:rsidRPr="004F6095" w:rsidRDefault="004F6095" w:rsidP="004F6095">
            <w:pPr>
              <w:pStyle w:val="normacttext"/>
              <w:spacing w:after="0" w:afterAutospacing="0"/>
              <w:jc w:val="center"/>
            </w:pPr>
            <w:r w:rsidRPr="004F6095">
              <w:t xml:space="preserve">280 чел./ 27,2 % 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2708C2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242DC7">
              <w:t>1.9.1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На муниципальном уровне</w:t>
            </w:r>
          </w:p>
        </w:tc>
        <w:tc>
          <w:tcPr>
            <w:tcW w:w="3191" w:type="dxa"/>
            <w:vAlign w:val="center"/>
          </w:tcPr>
          <w:p w:rsidR="004F6095" w:rsidRPr="00B31139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B31139">
              <w:t>77 чел./ 7,5 %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2708C2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242DC7">
              <w:t>1.9.2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На региональном уровне</w:t>
            </w:r>
          </w:p>
        </w:tc>
        <w:tc>
          <w:tcPr>
            <w:tcW w:w="3191" w:type="dxa"/>
            <w:vAlign w:val="center"/>
          </w:tcPr>
          <w:p w:rsidR="004F6095" w:rsidRPr="00B31139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B31139">
              <w:t>69 чел./ 6,7</w:t>
            </w:r>
            <w:r>
              <w:t xml:space="preserve">  </w:t>
            </w:r>
            <w:r w:rsidRPr="00B31139">
              <w:t>%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2708C2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242DC7">
              <w:t>1.9.3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На межрегиональном уровне</w:t>
            </w:r>
          </w:p>
        </w:tc>
        <w:tc>
          <w:tcPr>
            <w:tcW w:w="3191" w:type="dxa"/>
            <w:vAlign w:val="center"/>
          </w:tcPr>
          <w:p w:rsidR="004F6095" w:rsidRPr="00B31139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B31139">
              <w:t>11 чел./1,06%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2708C2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242DC7">
              <w:t>1.9.4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На федеральном уровне</w:t>
            </w:r>
          </w:p>
        </w:tc>
        <w:tc>
          <w:tcPr>
            <w:tcW w:w="3191" w:type="dxa"/>
            <w:vAlign w:val="center"/>
          </w:tcPr>
          <w:p w:rsidR="004F6095" w:rsidRPr="004F6095" w:rsidRDefault="004F6095" w:rsidP="0049442C">
            <w:pPr>
              <w:pStyle w:val="normacttext"/>
              <w:spacing w:after="0" w:afterAutospacing="0"/>
              <w:jc w:val="center"/>
            </w:pPr>
            <w:r w:rsidRPr="004F6095">
              <w:t>37 чел./  3,6  %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2708C2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242DC7">
              <w:t>1.9.5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На международном уровне</w:t>
            </w:r>
          </w:p>
        </w:tc>
        <w:tc>
          <w:tcPr>
            <w:tcW w:w="3191" w:type="dxa"/>
            <w:vAlign w:val="center"/>
          </w:tcPr>
          <w:p w:rsidR="004F6095" w:rsidRPr="004F6095" w:rsidRDefault="004F6095" w:rsidP="0049442C">
            <w:pPr>
              <w:pStyle w:val="normacttext"/>
              <w:spacing w:after="0" w:afterAutospacing="0"/>
              <w:jc w:val="center"/>
            </w:pPr>
            <w:r w:rsidRPr="004F6095">
              <w:t>86 чел./ 8,3 %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A53895" w:rsidRDefault="004F6095" w:rsidP="002708C2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A53895">
              <w:t>1.10</w:t>
            </w:r>
          </w:p>
        </w:tc>
        <w:tc>
          <w:tcPr>
            <w:tcW w:w="5421" w:type="dxa"/>
            <w:vAlign w:val="center"/>
          </w:tcPr>
          <w:p w:rsidR="004F6095" w:rsidRPr="00A53895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A53895"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3191" w:type="dxa"/>
            <w:vAlign w:val="center"/>
          </w:tcPr>
          <w:p w:rsidR="004F6095" w:rsidRPr="00301338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301338">
              <w:t>2682 чел./ 260 %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A53895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A53895">
              <w:t>1.10.1</w:t>
            </w:r>
          </w:p>
        </w:tc>
        <w:tc>
          <w:tcPr>
            <w:tcW w:w="5421" w:type="dxa"/>
            <w:vAlign w:val="center"/>
          </w:tcPr>
          <w:p w:rsidR="004F6095" w:rsidRPr="00A53895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A53895">
              <w:t>Муниципального уровня</w:t>
            </w:r>
          </w:p>
        </w:tc>
        <w:tc>
          <w:tcPr>
            <w:tcW w:w="3191" w:type="dxa"/>
            <w:vAlign w:val="center"/>
          </w:tcPr>
          <w:p w:rsidR="004F6095" w:rsidRPr="00301338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301338">
              <w:t xml:space="preserve">987 чел/  95,8   % 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A53895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A53895">
              <w:t>1.10.2</w:t>
            </w:r>
          </w:p>
        </w:tc>
        <w:tc>
          <w:tcPr>
            <w:tcW w:w="5421" w:type="dxa"/>
            <w:vAlign w:val="center"/>
          </w:tcPr>
          <w:p w:rsidR="004F6095" w:rsidRPr="00A53895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A53895">
              <w:t>Регионального уровня</w:t>
            </w:r>
          </w:p>
        </w:tc>
        <w:tc>
          <w:tcPr>
            <w:tcW w:w="3191" w:type="dxa"/>
            <w:vAlign w:val="center"/>
          </w:tcPr>
          <w:p w:rsidR="004F6095" w:rsidRPr="00301338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301338">
              <w:t>1695 чел./164,5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A53895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A53895">
              <w:t>1.10.3</w:t>
            </w:r>
          </w:p>
        </w:tc>
        <w:tc>
          <w:tcPr>
            <w:tcW w:w="5421" w:type="dxa"/>
            <w:vAlign w:val="center"/>
          </w:tcPr>
          <w:p w:rsidR="004F6095" w:rsidRPr="00A53895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A53895">
              <w:t>Межрегионального уровня</w:t>
            </w:r>
          </w:p>
        </w:tc>
        <w:tc>
          <w:tcPr>
            <w:tcW w:w="3191" w:type="dxa"/>
            <w:vAlign w:val="center"/>
          </w:tcPr>
          <w:p w:rsidR="004F6095" w:rsidRPr="00301338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301338">
              <w:t>0 чел./0%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A53895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A53895">
              <w:t>1.10.4</w:t>
            </w:r>
          </w:p>
        </w:tc>
        <w:tc>
          <w:tcPr>
            <w:tcW w:w="5421" w:type="dxa"/>
            <w:vAlign w:val="center"/>
          </w:tcPr>
          <w:p w:rsidR="004F6095" w:rsidRPr="00A53895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A53895">
              <w:t>Федерального уровня</w:t>
            </w:r>
          </w:p>
        </w:tc>
        <w:tc>
          <w:tcPr>
            <w:tcW w:w="3191" w:type="dxa"/>
            <w:vAlign w:val="center"/>
          </w:tcPr>
          <w:p w:rsidR="004F6095" w:rsidRPr="00301338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301338">
              <w:t>0</w:t>
            </w:r>
            <w:r>
              <w:t xml:space="preserve"> чел.</w:t>
            </w:r>
            <w:r w:rsidRPr="00301338">
              <w:t>/0%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A53895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A53895">
              <w:t>1.10.5</w:t>
            </w:r>
          </w:p>
        </w:tc>
        <w:tc>
          <w:tcPr>
            <w:tcW w:w="5421" w:type="dxa"/>
            <w:vAlign w:val="center"/>
          </w:tcPr>
          <w:p w:rsidR="004F6095" w:rsidRPr="00A53895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A53895">
              <w:t>Международного уровня</w:t>
            </w:r>
          </w:p>
        </w:tc>
        <w:tc>
          <w:tcPr>
            <w:tcW w:w="3191" w:type="dxa"/>
            <w:vAlign w:val="center"/>
          </w:tcPr>
          <w:p w:rsidR="004F6095" w:rsidRPr="00301338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301338">
              <w:t>0 чел./0%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1.11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F6095">
            <w:pPr>
              <w:pStyle w:val="normacttext"/>
              <w:spacing w:after="0" w:afterAutospacing="0"/>
              <w:rPr>
                <w:b/>
              </w:rPr>
            </w:pPr>
            <w:r w:rsidRPr="00242DC7"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3191" w:type="dxa"/>
            <w:vAlign w:val="center"/>
          </w:tcPr>
          <w:p w:rsidR="004F6095" w:rsidRPr="005E3FBB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5E3FBB">
              <w:t>4 единицы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1.11.1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На муниципальном уровне</w:t>
            </w:r>
          </w:p>
        </w:tc>
        <w:tc>
          <w:tcPr>
            <w:tcW w:w="3191" w:type="dxa"/>
            <w:vAlign w:val="center"/>
          </w:tcPr>
          <w:p w:rsidR="004F6095" w:rsidRPr="005E3FBB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5E3FBB">
              <w:t>4 единицы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1.11.2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На региональном уровне</w:t>
            </w:r>
          </w:p>
        </w:tc>
        <w:tc>
          <w:tcPr>
            <w:tcW w:w="3191" w:type="dxa"/>
            <w:vAlign w:val="center"/>
          </w:tcPr>
          <w:p w:rsidR="004F6095" w:rsidRPr="005E3FBB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5E3FBB">
              <w:t>0 единиц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1.11.3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На межрегиональном уровне</w:t>
            </w:r>
          </w:p>
        </w:tc>
        <w:tc>
          <w:tcPr>
            <w:tcW w:w="3191" w:type="dxa"/>
            <w:vAlign w:val="center"/>
          </w:tcPr>
          <w:p w:rsidR="004F6095" w:rsidRPr="005E3FBB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5E3FBB">
              <w:t>0 единиц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1.11.4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На федеральном уровне</w:t>
            </w:r>
          </w:p>
        </w:tc>
        <w:tc>
          <w:tcPr>
            <w:tcW w:w="3191" w:type="dxa"/>
            <w:vAlign w:val="center"/>
          </w:tcPr>
          <w:p w:rsidR="004F6095" w:rsidRPr="005E3FBB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5E3FBB">
              <w:t>0 единиц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1.11.5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На международном уровне</w:t>
            </w:r>
          </w:p>
        </w:tc>
        <w:tc>
          <w:tcPr>
            <w:tcW w:w="3191" w:type="dxa"/>
            <w:vAlign w:val="center"/>
          </w:tcPr>
          <w:p w:rsidR="004F6095" w:rsidRPr="005E3FBB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5E3FBB">
              <w:t>0 единиц</w:t>
            </w:r>
          </w:p>
        </w:tc>
      </w:tr>
      <w:tr w:rsidR="002708C2" w:rsidRPr="001B415F" w:rsidTr="0049442C">
        <w:tc>
          <w:tcPr>
            <w:tcW w:w="959" w:type="dxa"/>
            <w:vAlign w:val="center"/>
          </w:tcPr>
          <w:p w:rsidR="002708C2" w:rsidRPr="00242DC7" w:rsidRDefault="002708C2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1.12</w:t>
            </w:r>
          </w:p>
        </w:tc>
        <w:tc>
          <w:tcPr>
            <w:tcW w:w="5421" w:type="dxa"/>
            <w:vAlign w:val="center"/>
          </w:tcPr>
          <w:p w:rsidR="002708C2" w:rsidRPr="00242DC7" w:rsidRDefault="002708C2" w:rsidP="0049442C">
            <w:pPr>
              <w:pStyle w:val="normacttext"/>
              <w:spacing w:before="0" w:beforeAutospacing="0" w:after="0" w:afterAutospacing="0"/>
              <w:rPr>
                <w:b/>
              </w:rPr>
            </w:pPr>
            <w:r w:rsidRPr="00242DC7">
              <w:t xml:space="preserve">Общая численность педагогических работников  </w:t>
            </w:r>
          </w:p>
        </w:tc>
        <w:tc>
          <w:tcPr>
            <w:tcW w:w="3191" w:type="dxa"/>
            <w:vAlign w:val="center"/>
          </w:tcPr>
          <w:p w:rsidR="002708C2" w:rsidRPr="00242DC7" w:rsidRDefault="002708C2" w:rsidP="004E6D6F">
            <w:pPr>
              <w:pStyle w:val="normacttext"/>
              <w:spacing w:before="0" w:beforeAutospacing="0" w:after="0" w:afterAutospacing="0"/>
              <w:rPr>
                <w:b/>
              </w:rPr>
            </w:pPr>
          </w:p>
          <w:p w:rsidR="002708C2" w:rsidRPr="00242DC7" w:rsidRDefault="002708C2" w:rsidP="004E6D6F">
            <w:pPr>
              <w:pStyle w:val="normacttext"/>
              <w:spacing w:before="0" w:beforeAutospacing="0" w:after="0" w:afterAutospacing="0"/>
              <w:jc w:val="center"/>
              <w:rPr>
                <w:b/>
              </w:rPr>
            </w:pPr>
            <w:r>
              <w:t>26</w:t>
            </w:r>
            <w:r w:rsidRPr="00242DC7">
              <w:t xml:space="preserve"> чел.</w:t>
            </w:r>
          </w:p>
          <w:p w:rsidR="002708C2" w:rsidRPr="00242DC7" w:rsidRDefault="002708C2" w:rsidP="004E6D6F">
            <w:pPr>
              <w:pStyle w:val="normacttext"/>
              <w:spacing w:before="0" w:beforeAutospacing="0" w:after="0" w:afterAutospacing="0"/>
              <w:jc w:val="center"/>
              <w:rPr>
                <w:b/>
              </w:rPr>
            </w:pPr>
          </w:p>
          <w:p w:rsidR="002708C2" w:rsidRPr="00242DC7" w:rsidRDefault="002708C2" w:rsidP="004E6D6F">
            <w:pPr>
              <w:rPr>
                <w:b/>
              </w:rPr>
            </w:pPr>
          </w:p>
        </w:tc>
      </w:tr>
      <w:tr w:rsidR="002708C2" w:rsidRPr="001B415F" w:rsidTr="0049442C">
        <w:tc>
          <w:tcPr>
            <w:tcW w:w="959" w:type="dxa"/>
            <w:vAlign w:val="center"/>
          </w:tcPr>
          <w:p w:rsidR="002708C2" w:rsidRPr="00242DC7" w:rsidRDefault="002708C2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1.13</w:t>
            </w:r>
          </w:p>
        </w:tc>
        <w:tc>
          <w:tcPr>
            <w:tcW w:w="5421" w:type="dxa"/>
          </w:tcPr>
          <w:p w:rsidR="002708C2" w:rsidRPr="00242DC7" w:rsidRDefault="002708C2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191" w:type="dxa"/>
            <w:vAlign w:val="center"/>
          </w:tcPr>
          <w:p w:rsidR="002708C2" w:rsidRPr="00242DC7" w:rsidRDefault="002708C2" w:rsidP="004E6D6F">
            <w:pPr>
              <w:pStyle w:val="normacttext"/>
              <w:spacing w:before="0" w:beforeAutospacing="0" w:after="0" w:afterAutospacing="0"/>
              <w:jc w:val="center"/>
              <w:rPr>
                <w:b/>
              </w:rPr>
            </w:pPr>
          </w:p>
          <w:p w:rsidR="002708C2" w:rsidRPr="00242DC7" w:rsidRDefault="002708C2" w:rsidP="004E6D6F">
            <w:pPr>
              <w:pStyle w:val="normacttext"/>
              <w:spacing w:before="0" w:beforeAutospacing="0" w:after="0" w:afterAutospacing="0"/>
              <w:jc w:val="center"/>
              <w:rPr>
                <w:b/>
              </w:rPr>
            </w:pPr>
          </w:p>
          <w:p w:rsidR="002708C2" w:rsidRPr="00242DC7" w:rsidRDefault="002708C2" w:rsidP="004E6D6F">
            <w:pPr>
              <w:pStyle w:val="normacttext"/>
              <w:spacing w:before="0" w:beforeAutospacing="0" w:after="0" w:afterAutospacing="0"/>
              <w:jc w:val="center"/>
              <w:rPr>
                <w:b/>
              </w:rPr>
            </w:pPr>
            <w:r>
              <w:t>18 чел./69,2</w:t>
            </w:r>
            <w:r w:rsidRPr="00242DC7">
              <w:t>%</w:t>
            </w:r>
          </w:p>
          <w:p w:rsidR="002708C2" w:rsidRPr="00242DC7" w:rsidRDefault="002708C2" w:rsidP="004E6D6F">
            <w:pPr>
              <w:jc w:val="center"/>
              <w:rPr>
                <w:b/>
              </w:rPr>
            </w:pPr>
          </w:p>
        </w:tc>
      </w:tr>
      <w:tr w:rsidR="002708C2" w:rsidRPr="001B415F" w:rsidTr="0049442C">
        <w:tc>
          <w:tcPr>
            <w:tcW w:w="959" w:type="dxa"/>
            <w:vAlign w:val="center"/>
          </w:tcPr>
          <w:p w:rsidR="002708C2" w:rsidRPr="00242DC7" w:rsidRDefault="002708C2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1.14</w:t>
            </w:r>
          </w:p>
        </w:tc>
        <w:tc>
          <w:tcPr>
            <w:tcW w:w="5421" w:type="dxa"/>
          </w:tcPr>
          <w:p w:rsidR="002708C2" w:rsidRPr="00242DC7" w:rsidRDefault="002708C2" w:rsidP="004F6095">
            <w:pPr>
              <w:pStyle w:val="normacttext"/>
              <w:spacing w:after="0" w:afterAutospacing="0"/>
              <w:rPr>
                <w:b/>
              </w:rPr>
            </w:pPr>
            <w:r w:rsidRPr="00242DC7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191" w:type="dxa"/>
            <w:vAlign w:val="center"/>
          </w:tcPr>
          <w:p w:rsidR="002708C2" w:rsidRPr="00242DC7" w:rsidRDefault="002708C2" w:rsidP="004E6D6F">
            <w:pPr>
              <w:pStyle w:val="normacttext"/>
              <w:spacing w:before="0" w:beforeAutospacing="0" w:after="0" w:afterAutospacing="0"/>
              <w:jc w:val="center"/>
              <w:rPr>
                <w:b/>
              </w:rPr>
            </w:pPr>
          </w:p>
          <w:p w:rsidR="002708C2" w:rsidRPr="00242DC7" w:rsidRDefault="002708C2" w:rsidP="004E6D6F">
            <w:pPr>
              <w:pStyle w:val="normacttext"/>
              <w:spacing w:before="0" w:beforeAutospacing="0" w:after="0" w:afterAutospacing="0"/>
              <w:jc w:val="center"/>
              <w:rPr>
                <w:b/>
              </w:rPr>
            </w:pPr>
          </w:p>
          <w:p w:rsidR="002708C2" w:rsidRPr="00242DC7" w:rsidRDefault="002708C2" w:rsidP="004E6D6F">
            <w:pPr>
              <w:pStyle w:val="normacttext"/>
              <w:spacing w:before="0" w:beforeAutospacing="0" w:after="0" w:afterAutospacing="0"/>
              <w:jc w:val="center"/>
              <w:rPr>
                <w:b/>
              </w:rPr>
            </w:pPr>
            <w:r>
              <w:t>12 чел./46,1%</w:t>
            </w:r>
          </w:p>
          <w:p w:rsidR="002708C2" w:rsidRPr="00242DC7" w:rsidRDefault="002708C2" w:rsidP="004E6D6F">
            <w:pPr>
              <w:pStyle w:val="normacttext"/>
              <w:spacing w:before="0" w:beforeAutospacing="0" w:after="0" w:afterAutospacing="0"/>
              <w:jc w:val="center"/>
              <w:rPr>
                <w:b/>
              </w:rPr>
            </w:pPr>
          </w:p>
          <w:p w:rsidR="002708C2" w:rsidRPr="00242DC7" w:rsidRDefault="002708C2" w:rsidP="004E6D6F">
            <w:pPr>
              <w:jc w:val="center"/>
              <w:rPr>
                <w:b/>
              </w:rPr>
            </w:pPr>
          </w:p>
        </w:tc>
      </w:tr>
      <w:tr w:rsidR="002708C2" w:rsidRPr="001B415F" w:rsidTr="0049442C">
        <w:tc>
          <w:tcPr>
            <w:tcW w:w="959" w:type="dxa"/>
            <w:vAlign w:val="center"/>
          </w:tcPr>
          <w:p w:rsidR="002708C2" w:rsidRPr="00242DC7" w:rsidRDefault="002708C2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1.15</w:t>
            </w:r>
          </w:p>
        </w:tc>
        <w:tc>
          <w:tcPr>
            <w:tcW w:w="5421" w:type="dxa"/>
          </w:tcPr>
          <w:p w:rsidR="002708C2" w:rsidRPr="00242DC7" w:rsidRDefault="002708C2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3191" w:type="dxa"/>
            <w:vAlign w:val="center"/>
          </w:tcPr>
          <w:p w:rsidR="002708C2" w:rsidRPr="00242DC7" w:rsidRDefault="002708C2" w:rsidP="004E6D6F">
            <w:pPr>
              <w:jc w:val="center"/>
              <w:rPr>
                <w:b/>
              </w:rPr>
            </w:pPr>
          </w:p>
          <w:p w:rsidR="002708C2" w:rsidRPr="00242DC7" w:rsidRDefault="002708C2" w:rsidP="004E6D6F">
            <w:pPr>
              <w:jc w:val="center"/>
              <w:rPr>
                <w:b/>
              </w:rPr>
            </w:pPr>
          </w:p>
          <w:p w:rsidR="002708C2" w:rsidRPr="00242DC7" w:rsidRDefault="002708C2" w:rsidP="004E6D6F">
            <w:pPr>
              <w:jc w:val="center"/>
              <w:rPr>
                <w:b/>
              </w:rPr>
            </w:pPr>
            <w:r>
              <w:t>8 чел./30,7</w:t>
            </w:r>
            <w:r w:rsidRPr="00242DC7">
              <w:t>%</w:t>
            </w:r>
          </w:p>
          <w:p w:rsidR="002708C2" w:rsidRPr="00242DC7" w:rsidRDefault="002708C2" w:rsidP="004E6D6F">
            <w:pPr>
              <w:rPr>
                <w:b/>
              </w:rPr>
            </w:pPr>
          </w:p>
        </w:tc>
      </w:tr>
      <w:tr w:rsidR="002708C2" w:rsidRPr="001B415F" w:rsidTr="0049442C">
        <w:tc>
          <w:tcPr>
            <w:tcW w:w="959" w:type="dxa"/>
            <w:vAlign w:val="center"/>
          </w:tcPr>
          <w:p w:rsidR="002708C2" w:rsidRPr="00242DC7" w:rsidRDefault="002708C2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1.16</w:t>
            </w:r>
          </w:p>
        </w:tc>
        <w:tc>
          <w:tcPr>
            <w:tcW w:w="5421" w:type="dxa"/>
            <w:vAlign w:val="center"/>
          </w:tcPr>
          <w:p w:rsidR="002708C2" w:rsidRPr="00242DC7" w:rsidRDefault="002708C2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191" w:type="dxa"/>
            <w:vAlign w:val="center"/>
          </w:tcPr>
          <w:p w:rsidR="002708C2" w:rsidRPr="00242DC7" w:rsidRDefault="002708C2" w:rsidP="004E6D6F">
            <w:pPr>
              <w:jc w:val="center"/>
              <w:rPr>
                <w:b/>
              </w:rPr>
            </w:pPr>
          </w:p>
          <w:p w:rsidR="002708C2" w:rsidRPr="00242DC7" w:rsidRDefault="002708C2" w:rsidP="004E6D6F">
            <w:pPr>
              <w:jc w:val="center"/>
              <w:rPr>
                <w:b/>
              </w:rPr>
            </w:pPr>
          </w:p>
          <w:p w:rsidR="002708C2" w:rsidRPr="00242DC7" w:rsidRDefault="002708C2" w:rsidP="004E6D6F">
            <w:pPr>
              <w:jc w:val="center"/>
              <w:rPr>
                <w:b/>
              </w:rPr>
            </w:pPr>
          </w:p>
          <w:p w:rsidR="002708C2" w:rsidRPr="00242DC7" w:rsidRDefault="002708C2" w:rsidP="004E6D6F">
            <w:pPr>
              <w:jc w:val="center"/>
              <w:rPr>
                <w:b/>
              </w:rPr>
            </w:pPr>
            <w:r>
              <w:t>7 чел./26,9</w:t>
            </w:r>
            <w:r w:rsidRPr="00242DC7">
              <w:t>%</w:t>
            </w:r>
          </w:p>
        </w:tc>
      </w:tr>
      <w:tr w:rsidR="002708C2" w:rsidRPr="001B415F" w:rsidTr="0049442C">
        <w:tc>
          <w:tcPr>
            <w:tcW w:w="959" w:type="dxa"/>
            <w:vAlign w:val="center"/>
          </w:tcPr>
          <w:p w:rsidR="002708C2" w:rsidRPr="00242DC7" w:rsidRDefault="002708C2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1.17</w:t>
            </w:r>
          </w:p>
        </w:tc>
        <w:tc>
          <w:tcPr>
            <w:tcW w:w="5421" w:type="dxa"/>
            <w:vAlign w:val="center"/>
          </w:tcPr>
          <w:p w:rsidR="002708C2" w:rsidRPr="00242DC7" w:rsidRDefault="002708C2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191" w:type="dxa"/>
            <w:vAlign w:val="center"/>
          </w:tcPr>
          <w:p w:rsidR="002708C2" w:rsidRPr="00242DC7" w:rsidRDefault="002708C2" w:rsidP="004E6D6F">
            <w:pPr>
              <w:pStyle w:val="normacttext"/>
              <w:spacing w:after="0" w:afterAutospacing="0"/>
              <w:jc w:val="center"/>
              <w:rPr>
                <w:b/>
              </w:rPr>
            </w:pPr>
            <w:r>
              <w:t>11</w:t>
            </w:r>
            <w:r w:rsidRPr="00242DC7">
              <w:t xml:space="preserve"> чел.</w:t>
            </w:r>
            <w:r>
              <w:t>/ 42,2 %</w:t>
            </w:r>
          </w:p>
        </w:tc>
      </w:tr>
      <w:tr w:rsidR="002708C2" w:rsidRPr="001B415F" w:rsidTr="0049442C">
        <w:tc>
          <w:tcPr>
            <w:tcW w:w="959" w:type="dxa"/>
            <w:vAlign w:val="center"/>
          </w:tcPr>
          <w:p w:rsidR="002708C2" w:rsidRPr="00242DC7" w:rsidRDefault="002708C2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1.17.1</w:t>
            </w:r>
          </w:p>
        </w:tc>
        <w:tc>
          <w:tcPr>
            <w:tcW w:w="5421" w:type="dxa"/>
            <w:vAlign w:val="center"/>
          </w:tcPr>
          <w:p w:rsidR="002708C2" w:rsidRPr="00242DC7" w:rsidRDefault="002708C2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 xml:space="preserve">Высшая </w:t>
            </w:r>
          </w:p>
        </w:tc>
        <w:tc>
          <w:tcPr>
            <w:tcW w:w="3191" w:type="dxa"/>
            <w:vAlign w:val="center"/>
          </w:tcPr>
          <w:p w:rsidR="002708C2" w:rsidRPr="00242DC7" w:rsidRDefault="00CA10BE" w:rsidP="004E6D6F">
            <w:pPr>
              <w:pStyle w:val="normacttext"/>
              <w:spacing w:after="0" w:afterAutospacing="0"/>
              <w:jc w:val="center"/>
              <w:rPr>
                <w:b/>
              </w:rPr>
            </w:pPr>
            <w:r>
              <w:t>4 чел. /15,4</w:t>
            </w:r>
            <w:r w:rsidR="002708C2" w:rsidRPr="00242DC7">
              <w:t xml:space="preserve"> %</w:t>
            </w:r>
          </w:p>
        </w:tc>
      </w:tr>
      <w:tr w:rsidR="002708C2" w:rsidRPr="001B415F" w:rsidTr="0049442C">
        <w:trPr>
          <w:trHeight w:val="286"/>
        </w:trPr>
        <w:tc>
          <w:tcPr>
            <w:tcW w:w="959" w:type="dxa"/>
            <w:vAlign w:val="center"/>
          </w:tcPr>
          <w:p w:rsidR="002708C2" w:rsidRPr="00242DC7" w:rsidRDefault="002708C2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1.17.2</w:t>
            </w:r>
          </w:p>
        </w:tc>
        <w:tc>
          <w:tcPr>
            <w:tcW w:w="5421" w:type="dxa"/>
          </w:tcPr>
          <w:p w:rsidR="002708C2" w:rsidRPr="00242DC7" w:rsidRDefault="002708C2" w:rsidP="0049442C">
            <w:pPr>
              <w:pStyle w:val="normacttext"/>
              <w:spacing w:before="0" w:beforeAutospacing="0" w:after="0" w:afterAutospacing="0"/>
              <w:rPr>
                <w:b/>
              </w:rPr>
            </w:pPr>
          </w:p>
          <w:p w:rsidR="002708C2" w:rsidRDefault="002708C2" w:rsidP="0049442C">
            <w:pPr>
              <w:pStyle w:val="normacttext"/>
              <w:spacing w:before="0" w:beforeAutospacing="0" w:after="0" w:afterAutospacing="0"/>
              <w:rPr>
                <w:b/>
              </w:rPr>
            </w:pPr>
            <w:r w:rsidRPr="00242DC7">
              <w:t>Первая</w:t>
            </w:r>
          </w:p>
          <w:p w:rsidR="002708C2" w:rsidRPr="00242DC7" w:rsidRDefault="002708C2" w:rsidP="004F6095">
            <w:pPr>
              <w:pStyle w:val="normacttext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191" w:type="dxa"/>
          </w:tcPr>
          <w:p w:rsidR="002708C2" w:rsidRPr="00242DC7" w:rsidRDefault="002708C2" w:rsidP="004E6D6F">
            <w:pPr>
              <w:pStyle w:val="normacttext"/>
              <w:spacing w:before="0" w:beforeAutospacing="0" w:after="0" w:afterAutospacing="0"/>
              <w:jc w:val="center"/>
              <w:rPr>
                <w:b/>
              </w:rPr>
            </w:pPr>
          </w:p>
          <w:p w:rsidR="002708C2" w:rsidRPr="00242DC7" w:rsidRDefault="002708C2" w:rsidP="004E6D6F">
            <w:pPr>
              <w:jc w:val="center"/>
              <w:rPr>
                <w:b/>
              </w:rPr>
            </w:pPr>
            <w:r>
              <w:t>7 чел./ 26,9</w:t>
            </w:r>
            <w:r w:rsidRPr="00242DC7">
              <w:t>%</w:t>
            </w:r>
          </w:p>
        </w:tc>
      </w:tr>
      <w:tr w:rsidR="002708C2" w:rsidRPr="001B415F" w:rsidTr="0049442C">
        <w:tc>
          <w:tcPr>
            <w:tcW w:w="959" w:type="dxa"/>
            <w:vAlign w:val="center"/>
          </w:tcPr>
          <w:p w:rsidR="002708C2" w:rsidRPr="00242DC7" w:rsidRDefault="002708C2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1.18</w:t>
            </w:r>
          </w:p>
        </w:tc>
        <w:tc>
          <w:tcPr>
            <w:tcW w:w="5421" w:type="dxa"/>
            <w:vAlign w:val="center"/>
          </w:tcPr>
          <w:p w:rsidR="002708C2" w:rsidRPr="00242DC7" w:rsidRDefault="002708C2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 xml:space="preserve">Численность/удельный вес численности педагогических работников в общей численности  педагогических работников, </w:t>
            </w:r>
            <w:r w:rsidRPr="00886545">
              <w:t>педагогический стаж</w:t>
            </w:r>
            <w:r w:rsidRPr="00242DC7">
              <w:t xml:space="preserve"> работы которых составляет:</w:t>
            </w:r>
          </w:p>
        </w:tc>
        <w:tc>
          <w:tcPr>
            <w:tcW w:w="3191" w:type="dxa"/>
            <w:vAlign w:val="center"/>
          </w:tcPr>
          <w:p w:rsidR="002708C2" w:rsidRPr="00242DC7" w:rsidRDefault="002708C2" w:rsidP="004E6D6F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242DC7">
              <w:t xml:space="preserve"> </w:t>
            </w:r>
            <w:r>
              <w:t xml:space="preserve">12 </w:t>
            </w:r>
            <w:r w:rsidRPr="00242DC7">
              <w:t xml:space="preserve">чел./ </w:t>
            </w:r>
            <w:r>
              <w:t>46,1</w:t>
            </w:r>
            <w:r w:rsidRPr="00242DC7">
              <w:t xml:space="preserve"> %</w:t>
            </w:r>
          </w:p>
        </w:tc>
      </w:tr>
      <w:tr w:rsidR="002708C2" w:rsidRPr="001B415F" w:rsidTr="0049442C">
        <w:tc>
          <w:tcPr>
            <w:tcW w:w="959" w:type="dxa"/>
            <w:vAlign w:val="center"/>
          </w:tcPr>
          <w:p w:rsidR="002708C2" w:rsidRPr="00242DC7" w:rsidRDefault="002708C2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1.18.1</w:t>
            </w:r>
          </w:p>
        </w:tc>
        <w:tc>
          <w:tcPr>
            <w:tcW w:w="5421" w:type="dxa"/>
            <w:vAlign w:val="center"/>
          </w:tcPr>
          <w:p w:rsidR="002708C2" w:rsidRPr="00242DC7" w:rsidRDefault="002708C2" w:rsidP="0049442C">
            <w:pPr>
              <w:pStyle w:val="normacttext"/>
              <w:spacing w:before="0" w:beforeAutospacing="0" w:after="0" w:afterAutospacing="0"/>
              <w:rPr>
                <w:b/>
              </w:rPr>
            </w:pPr>
            <w:r w:rsidRPr="00242DC7">
              <w:t>До 5 лет</w:t>
            </w:r>
          </w:p>
          <w:p w:rsidR="002708C2" w:rsidRPr="00242DC7" w:rsidRDefault="002708C2" w:rsidP="004F6095">
            <w:pPr>
              <w:pStyle w:val="normacttext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191" w:type="dxa"/>
            <w:vAlign w:val="center"/>
          </w:tcPr>
          <w:p w:rsidR="002708C2" w:rsidRPr="00242DC7" w:rsidRDefault="002708C2" w:rsidP="004E6D6F">
            <w:pPr>
              <w:jc w:val="center"/>
              <w:rPr>
                <w:b/>
              </w:rPr>
            </w:pPr>
          </w:p>
          <w:p w:rsidR="002708C2" w:rsidRPr="00242DC7" w:rsidRDefault="002708C2" w:rsidP="004E6D6F">
            <w:pPr>
              <w:jc w:val="center"/>
              <w:rPr>
                <w:b/>
              </w:rPr>
            </w:pPr>
            <w:r>
              <w:t>8 чел./ 30,7</w:t>
            </w:r>
            <w:r w:rsidRPr="00242DC7">
              <w:t>%</w:t>
            </w:r>
          </w:p>
          <w:p w:rsidR="002708C2" w:rsidRPr="00242DC7" w:rsidRDefault="002708C2" w:rsidP="004E6D6F">
            <w:pPr>
              <w:jc w:val="center"/>
              <w:rPr>
                <w:b/>
              </w:rPr>
            </w:pPr>
          </w:p>
        </w:tc>
      </w:tr>
      <w:tr w:rsidR="002708C2" w:rsidRPr="001B415F" w:rsidTr="002708C2">
        <w:tc>
          <w:tcPr>
            <w:tcW w:w="959" w:type="dxa"/>
            <w:vAlign w:val="center"/>
          </w:tcPr>
          <w:p w:rsidR="002708C2" w:rsidRPr="00242DC7" w:rsidRDefault="002708C2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1.18.2</w:t>
            </w:r>
          </w:p>
        </w:tc>
        <w:tc>
          <w:tcPr>
            <w:tcW w:w="5421" w:type="dxa"/>
            <w:vAlign w:val="center"/>
          </w:tcPr>
          <w:p w:rsidR="002708C2" w:rsidRPr="00E222CC" w:rsidRDefault="002708C2" w:rsidP="0049442C">
            <w:pPr>
              <w:pStyle w:val="normacttext"/>
              <w:spacing w:before="0" w:beforeAutospacing="0" w:after="0" w:afterAutospacing="0"/>
              <w:rPr>
                <w:b/>
              </w:rPr>
            </w:pPr>
            <w:r w:rsidRPr="00E222CC">
              <w:t xml:space="preserve">Свыше 30 лет </w:t>
            </w:r>
          </w:p>
          <w:p w:rsidR="002708C2" w:rsidRPr="00242DC7" w:rsidRDefault="002708C2" w:rsidP="004F6095">
            <w:pPr>
              <w:pStyle w:val="normacttext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191" w:type="dxa"/>
            <w:vAlign w:val="center"/>
          </w:tcPr>
          <w:p w:rsidR="002708C2" w:rsidRPr="00242DC7" w:rsidRDefault="00CA10BE" w:rsidP="002708C2">
            <w:pPr>
              <w:jc w:val="center"/>
              <w:rPr>
                <w:b/>
              </w:rPr>
            </w:pPr>
            <w:r>
              <w:t>4 чел./ 15,4</w:t>
            </w:r>
            <w:r w:rsidR="002708C2" w:rsidRPr="00242DC7">
              <w:t>%</w:t>
            </w:r>
          </w:p>
          <w:p w:rsidR="002708C2" w:rsidRPr="00242DC7" w:rsidRDefault="002708C2" w:rsidP="002708C2">
            <w:pPr>
              <w:jc w:val="center"/>
              <w:rPr>
                <w:b/>
              </w:rPr>
            </w:pPr>
          </w:p>
        </w:tc>
      </w:tr>
      <w:tr w:rsidR="002708C2" w:rsidRPr="001B415F" w:rsidTr="002708C2">
        <w:tc>
          <w:tcPr>
            <w:tcW w:w="959" w:type="dxa"/>
            <w:vAlign w:val="center"/>
          </w:tcPr>
          <w:p w:rsidR="002708C2" w:rsidRPr="00242DC7" w:rsidRDefault="002708C2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1.19</w:t>
            </w:r>
          </w:p>
        </w:tc>
        <w:tc>
          <w:tcPr>
            <w:tcW w:w="5421" w:type="dxa"/>
            <w:vAlign w:val="center"/>
          </w:tcPr>
          <w:p w:rsidR="002708C2" w:rsidRPr="00F2401D" w:rsidRDefault="002708C2" w:rsidP="0049442C">
            <w:pPr>
              <w:pStyle w:val="normacttext"/>
              <w:spacing w:after="0" w:afterAutospacing="0"/>
              <w:rPr>
                <w:b/>
              </w:rPr>
            </w:pPr>
            <w:r w:rsidRPr="00F2401D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191" w:type="dxa"/>
            <w:vAlign w:val="center"/>
          </w:tcPr>
          <w:p w:rsidR="002708C2" w:rsidRDefault="002708C2" w:rsidP="002708C2">
            <w:pPr>
              <w:jc w:val="center"/>
            </w:pPr>
          </w:p>
          <w:p w:rsidR="002708C2" w:rsidRPr="00F2401D" w:rsidRDefault="00FD3C23" w:rsidP="002708C2">
            <w:pPr>
              <w:jc w:val="center"/>
              <w:rPr>
                <w:b/>
              </w:rPr>
            </w:pPr>
            <w:r>
              <w:t>5</w:t>
            </w:r>
            <w:r w:rsidR="002708C2">
              <w:t xml:space="preserve"> </w:t>
            </w:r>
            <w:r>
              <w:t>чел./ 19,2</w:t>
            </w:r>
            <w:r w:rsidR="002708C2" w:rsidRPr="00F2401D">
              <w:t xml:space="preserve">  %</w:t>
            </w:r>
          </w:p>
          <w:p w:rsidR="002708C2" w:rsidRPr="00F2401D" w:rsidRDefault="002708C2" w:rsidP="002708C2">
            <w:pPr>
              <w:jc w:val="center"/>
              <w:rPr>
                <w:b/>
              </w:rPr>
            </w:pPr>
          </w:p>
          <w:p w:rsidR="002708C2" w:rsidRPr="00F2401D" w:rsidRDefault="002708C2" w:rsidP="002708C2">
            <w:pPr>
              <w:rPr>
                <w:b/>
              </w:rPr>
            </w:pPr>
          </w:p>
        </w:tc>
      </w:tr>
      <w:tr w:rsidR="002708C2" w:rsidRPr="001B415F" w:rsidTr="002708C2">
        <w:tc>
          <w:tcPr>
            <w:tcW w:w="959" w:type="dxa"/>
            <w:vAlign w:val="center"/>
          </w:tcPr>
          <w:p w:rsidR="002708C2" w:rsidRPr="00242DC7" w:rsidRDefault="002708C2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1.20</w:t>
            </w:r>
          </w:p>
        </w:tc>
        <w:tc>
          <w:tcPr>
            <w:tcW w:w="5421" w:type="dxa"/>
          </w:tcPr>
          <w:p w:rsidR="002708C2" w:rsidRPr="00F2401D" w:rsidRDefault="002708C2" w:rsidP="0049442C">
            <w:pPr>
              <w:pStyle w:val="normacttext"/>
              <w:spacing w:after="0" w:afterAutospacing="0"/>
              <w:rPr>
                <w:b/>
              </w:rPr>
            </w:pPr>
            <w:r w:rsidRPr="00F2401D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191" w:type="dxa"/>
            <w:vAlign w:val="center"/>
          </w:tcPr>
          <w:p w:rsidR="002708C2" w:rsidRDefault="002708C2" w:rsidP="002708C2">
            <w:pPr>
              <w:jc w:val="center"/>
            </w:pPr>
          </w:p>
          <w:p w:rsidR="002708C2" w:rsidRPr="00F2401D" w:rsidRDefault="00AE5BF1" w:rsidP="002708C2">
            <w:pPr>
              <w:jc w:val="center"/>
              <w:rPr>
                <w:b/>
              </w:rPr>
            </w:pPr>
            <w:r>
              <w:t>11</w:t>
            </w:r>
            <w:r w:rsidR="002708C2">
              <w:t xml:space="preserve"> </w:t>
            </w:r>
            <w:r w:rsidR="002708C2" w:rsidRPr="00F2401D">
              <w:t xml:space="preserve">чел./ </w:t>
            </w:r>
            <w:r>
              <w:t>42</w:t>
            </w:r>
            <w:bookmarkStart w:id="0" w:name="_GoBack"/>
            <w:bookmarkEnd w:id="0"/>
            <w:r>
              <w:t>,3</w:t>
            </w:r>
            <w:r w:rsidR="002708C2" w:rsidRPr="00F2401D">
              <w:t xml:space="preserve"> %</w:t>
            </w:r>
          </w:p>
          <w:p w:rsidR="002708C2" w:rsidRPr="00F2401D" w:rsidRDefault="002708C2" w:rsidP="002708C2">
            <w:pPr>
              <w:rPr>
                <w:b/>
              </w:rPr>
            </w:pPr>
          </w:p>
        </w:tc>
      </w:tr>
      <w:tr w:rsidR="002708C2" w:rsidRPr="001B415F" w:rsidTr="004F6095">
        <w:trPr>
          <w:trHeight w:val="2803"/>
        </w:trPr>
        <w:tc>
          <w:tcPr>
            <w:tcW w:w="959" w:type="dxa"/>
            <w:vAlign w:val="center"/>
          </w:tcPr>
          <w:p w:rsidR="002708C2" w:rsidRPr="00242DC7" w:rsidRDefault="002708C2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1.21</w:t>
            </w:r>
          </w:p>
        </w:tc>
        <w:tc>
          <w:tcPr>
            <w:tcW w:w="5421" w:type="dxa"/>
          </w:tcPr>
          <w:p w:rsidR="002708C2" w:rsidRPr="000E764B" w:rsidRDefault="002708C2" w:rsidP="0049442C">
            <w:pPr>
              <w:pStyle w:val="normacttext"/>
              <w:spacing w:after="0" w:afterAutospacing="0"/>
              <w:rPr>
                <w:b/>
              </w:rPr>
            </w:pPr>
            <w:r w:rsidRPr="000F1D5E"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работников. </w:t>
            </w:r>
          </w:p>
        </w:tc>
        <w:tc>
          <w:tcPr>
            <w:tcW w:w="3191" w:type="dxa"/>
            <w:vAlign w:val="center"/>
          </w:tcPr>
          <w:p w:rsidR="002708C2" w:rsidRPr="001B352E" w:rsidRDefault="002708C2" w:rsidP="004E6D6F">
            <w:pPr>
              <w:pStyle w:val="normacttext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</w:p>
          <w:p w:rsidR="002708C2" w:rsidRPr="000E764B" w:rsidRDefault="002708C2" w:rsidP="002708C2">
            <w:pPr>
              <w:pStyle w:val="normacttext"/>
              <w:spacing w:before="0" w:beforeAutospacing="0" w:after="0" w:afterAutospacing="0"/>
              <w:jc w:val="center"/>
              <w:rPr>
                <w:b/>
              </w:rPr>
            </w:pPr>
            <w:r>
              <w:t>26 чел. / 83,9</w:t>
            </w:r>
            <w:r w:rsidRPr="000E764B">
              <w:t xml:space="preserve"> %</w:t>
            </w:r>
          </w:p>
          <w:p w:rsidR="002708C2" w:rsidRDefault="002708C2" w:rsidP="004E6D6F">
            <w:pPr>
              <w:pStyle w:val="normacttext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</w:p>
          <w:p w:rsidR="002708C2" w:rsidRPr="001B352E" w:rsidRDefault="002708C2" w:rsidP="002708C2">
            <w:pPr>
              <w:pStyle w:val="normacttext"/>
              <w:spacing w:before="0" w:beforeAutospacing="0" w:after="0" w:afterAutospacing="0"/>
              <w:rPr>
                <w:b/>
                <w:color w:val="FF0000"/>
              </w:rPr>
            </w:pP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1.22</w:t>
            </w:r>
          </w:p>
        </w:tc>
        <w:tc>
          <w:tcPr>
            <w:tcW w:w="5421" w:type="dxa"/>
            <w:vAlign w:val="center"/>
          </w:tcPr>
          <w:p w:rsidR="004F6095" w:rsidRPr="00F2401D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F2401D"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3191" w:type="dxa"/>
            <w:vAlign w:val="center"/>
          </w:tcPr>
          <w:p w:rsidR="004F6095" w:rsidRPr="00242DC7" w:rsidRDefault="00CA10BE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>
              <w:t>1 чел. / 3,8</w:t>
            </w:r>
            <w:r w:rsidR="004F6095" w:rsidRPr="00242DC7">
              <w:t xml:space="preserve"> %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F04EEA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F04EEA">
              <w:t>1.23</w:t>
            </w:r>
          </w:p>
        </w:tc>
        <w:tc>
          <w:tcPr>
            <w:tcW w:w="5421" w:type="dxa"/>
            <w:vAlign w:val="center"/>
          </w:tcPr>
          <w:p w:rsidR="004F6095" w:rsidRPr="00D27E21" w:rsidRDefault="004F6095" w:rsidP="0049442C">
            <w:pPr>
              <w:pStyle w:val="normacttext"/>
              <w:spacing w:after="0" w:afterAutospacing="0"/>
              <w:rPr>
                <w:b/>
                <w:color w:val="FF0000"/>
              </w:rPr>
            </w:pPr>
            <w:r w:rsidRPr="00986CD0"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3191" w:type="dxa"/>
            <w:vAlign w:val="center"/>
          </w:tcPr>
          <w:p w:rsidR="004F6095" w:rsidRPr="00F04EEA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F04EEA">
              <w:t> 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F04EEA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F04EEA">
              <w:t>1.23.1</w:t>
            </w:r>
          </w:p>
        </w:tc>
        <w:tc>
          <w:tcPr>
            <w:tcW w:w="5421" w:type="dxa"/>
            <w:vAlign w:val="center"/>
          </w:tcPr>
          <w:p w:rsidR="004F6095" w:rsidRPr="00986CD0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986CD0">
              <w:t xml:space="preserve"> За 3 года</w:t>
            </w:r>
          </w:p>
        </w:tc>
        <w:tc>
          <w:tcPr>
            <w:tcW w:w="3191" w:type="dxa"/>
            <w:vAlign w:val="center"/>
          </w:tcPr>
          <w:p w:rsidR="004F6095" w:rsidRPr="00986CD0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986CD0">
              <w:t>11</w:t>
            </w:r>
            <w:r>
              <w:t>8</w:t>
            </w:r>
            <w:r w:rsidRPr="00986CD0">
              <w:t xml:space="preserve"> ед.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F04EEA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F04EEA">
              <w:t>1.23.2</w:t>
            </w:r>
          </w:p>
        </w:tc>
        <w:tc>
          <w:tcPr>
            <w:tcW w:w="5421" w:type="dxa"/>
            <w:vAlign w:val="center"/>
          </w:tcPr>
          <w:p w:rsidR="004F6095" w:rsidRPr="00986CD0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986CD0">
              <w:t xml:space="preserve"> За отчетный период</w:t>
            </w:r>
          </w:p>
        </w:tc>
        <w:tc>
          <w:tcPr>
            <w:tcW w:w="3191" w:type="dxa"/>
            <w:vAlign w:val="center"/>
          </w:tcPr>
          <w:p w:rsidR="004F6095" w:rsidRPr="00986CD0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>
              <w:t>59</w:t>
            </w:r>
            <w:r w:rsidRPr="00986CD0">
              <w:t xml:space="preserve"> ед.</w:t>
            </w:r>
            <w:r>
              <w:t xml:space="preserve"> 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1.24</w:t>
            </w:r>
          </w:p>
        </w:tc>
        <w:tc>
          <w:tcPr>
            <w:tcW w:w="5421" w:type="dxa"/>
            <w:vAlign w:val="center"/>
          </w:tcPr>
          <w:p w:rsidR="004F6095" w:rsidRPr="00F2401D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F2401D"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319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242DC7">
              <w:t>да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2.</w:t>
            </w:r>
          </w:p>
        </w:tc>
        <w:tc>
          <w:tcPr>
            <w:tcW w:w="8612" w:type="dxa"/>
            <w:gridSpan w:val="2"/>
            <w:vAlign w:val="center"/>
          </w:tcPr>
          <w:p w:rsidR="004F6095" w:rsidRPr="002402D6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02D6">
              <w:t>Инфраструктура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2.1</w:t>
            </w:r>
          </w:p>
        </w:tc>
        <w:tc>
          <w:tcPr>
            <w:tcW w:w="5421" w:type="dxa"/>
            <w:vAlign w:val="center"/>
          </w:tcPr>
          <w:p w:rsidR="004F6095" w:rsidRPr="002402D6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02D6">
              <w:t>Количество компьютеров в расчете на одного учащегося</w:t>
            </w:r>
          </w:p>
        </w:tc>
        <w:tc>
          <w:tcPr>
            <w:tcW w:w="3191" w:type="dxa"/>
            <w:vAlign w:val="center"/>
          </w:tcPr>
          <w:p w:rsidR="004F6095" w:rsidRPr="002402D6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2402D6">
              <w:t>26 ед.</w:t>
            </w:r>
            <w:r>
              <w:t xml:space="preserve"> 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2.2</w:t>
            </w:r>
          </w:p>
        </w:tc>
        <w:tc>
          <w:tcPr>
            <w:tcW w:w="5421" w:type="dxa"/>
            <w:vAlign w:val="center"/>
          </w:tcPr>
          <w:p w:rsidR="004F6095" w:rsidRPr="00A61B03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A61B03"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3191" w:type="dxa"/>
            <w:vAlign w:val="center"/>
          </w:tcPr>
          <w:p w:rsidR="004F6095" w:rsidRPr="00A61B03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A61B03">
              <w:t>18 ед.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2.2.1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before="0" w:beforeAutospacing="0" w:after="0" w:afterAutospacing="0"/>
              <w:rPr>
                <w:b/>
              </w:rPr>
            </w:pPr>
            <w:r w:rsidRPr="00242DC7">
              <w:t xml:space="preserve">Учебный класс </w:t>
            </w:r>
          </w:p>
          <w:p w:rsidR="004F6095" w:rsidRPr="00242DC7" w:rsidRDefault="004F6095" w:rsidP="0049442C">
            <w:pPr>
              <w:pStyle w:val="normacttext"/>
              <w:spacing w:before="0" w:beforeAutospacing="0" w:after="0" w:afterAutospacing="0"/>
              <w:rPr>
                <w:b/>
              </w:rPr>
            </w:pPr>
            <w:r w:rsidRPr="00242DC7">
              <w:t>Филиалы (школы)</w:t>
            </w:r>
          </w:p>
          <w:p w:rsidR="004F6095" w:rsidRPr="00242DC7" w:rsidRDefault="004F6095" w:rsidP="0049442C">
            <w:pPr>
              <w:rPr>
                <w:b/>
              </w:rPr>
            </w:pPr>
            <w:r w:rsidRPr="00242DC7">
              <w:t>Центр, подростковый клуб</w:t>
            </w:r>
            <w:r w:rsidRPr="00242DC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191" w:type="dxa"/>
            <w:vAlign w:val="center"/>
          </w:tcPr>
          <w:p w:rsidR="004F6095" w:rsidRPr="00242DC7" w:rsidRDefault="004F6095" w:rsidP="0049442C">
            <w:pPr>
              <w:pStyle w:val="normacttext"/>
              <w:spacing w:before="0" w:beforeAutospacing="0" w:after="0" w:afterAutospacing="0"/>
              <w:jc w:val="center"/>
              <w:rPr>
                <w:b/>
              </w:rPr>
            </w:pPr>
          </w:p>
          <w:p w:rsidR="004F6095" w:rsidRPr="00242DC7" w:rsidRDefault="004F6095" w:rsidP="0049442C">
            <w:pPr>
              <w:pStyle w:val="normacttext"/>
              <w:spacing w:before="0" w:beforeAutospacing="0" w:after="0" w:afterAutospacing="0"/>
              <w:jc w:val="center"/>
              <w:rPr>
                <w:b/>
              </w:rPr>
            </w:pPr>
            <w:r w:rsidRPr="00242DC7">
              <w:t>11 ед.</w:t>
            </w:r>
          </w:p>
          <w:p w:rsidR="004F6095" w:rsidRPr="00242DC7" w:rsidRDefault="004F6095" w:rsidP="0049442C">
            <w:pPr>
              <w:pStyle w:val="normacttext"/>
              <w:spacing w:before="0" w:beforeAutospacing="0" w:after="0" w:afterAutospacing="0"/>
              <w:jc w:val="center"/>
              <w:rPr>
                <w:b/>
              </w:rPr>
            </w:pPr>
            <w:r w:rsidRPr="00242DC7">
              <w:t>5 ед.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2.2.2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Лаборатория</w:t>
            </w:r>
          </w:p>
        </w:tc>
        <w:tc>
          <w:tcPr>
            <w:tcW w:w="319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242DC7">
              <w:t xml:space="preserve">0 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2.2.3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Мастерская</w:t>
            </w:r>
          </w:p>
        </w:tc>
        <w:tc>
          <w:tcPr>
            <w:tcW w:w="319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242DC7">
              <w:t xml:space="preserve">0 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2.2.4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 xml:space="preserve">Танцевальный класс </w:t>
            </w:r>
          </w:p>
        </w:tc>
        <w:tc>
          <w:tcPr>
            <w:tcW w:w="319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242DC7">
              <w:t xml:space="preserve">0 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2.2.5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 xml:space="preserve">Спортивный  зал   </w:t>
            </w:r>
          </w:p>
        </w:tc>
        <w:tc>
          <w:tcPr>
            <w:tcW w:w="319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242DC7">
              <w:t>2 ед.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2.2.6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Бассейн</w:t>
            </w:r>
          </w:p>
        </w:tc>
        <w:tc>
          <w:tcPr>
            <w:tcW w:w="319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242DC7">
              <w:t xml:space="preserve">0 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2.3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319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242DC7">
              <w:t>2  ед.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2.3.1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>
              <w:t xml:space="preserve">Актовый зал </w:t>
            </w:r>
          </w:p>
        </w:tc>
        <w:tc>
          <w:tcPr>
            <w:tcW w:w="319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242DC7">
              <w:t>1 ед.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2.3.2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Концертный зал</w:t>
            </w:r>
          </w:p>
        </w:tc>
        <w:tc>
          <w:tcPr>
            <w:tcW w:w="319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242DC7">
              <w:t>0 ед.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2.3.3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>
              <w:t xml:space="preserve">Игровое помещение </w:t>
            </w:r>
          </w:p>
        </w:tc>
        <w:tc>
          <w:tcPr>
            <w:tcW w:w="319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242DC7">
              <w:t>1 ед.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2.4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Наличие загородных оздоровительных лагерей, баз отдыха</w:t>
            </w:r>
          </w:p>
        </w:tc>
        <w:tc>
          <w:tcPr>
            <w:tcW w:w="319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242DC7">
              <w:t>нет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2.5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319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242DC7">
              <w:t>да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2.6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Наличие читального зала библиотеки, в том числе:</w:t>
            </w:r>
          </w:p>
        </w:tc>
        <w:tc>
          <w:tcPr>
            <w:tcW w:w="319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242DC7">
              <w:t>нет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2.6.1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319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242DC7">
              <w:t>нет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2.6.2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С медиатекой</w:t>
            </w:r>
          </w:p>
        </w:tc>
        <w:tc>
          <w:tcPr>
            <w:tcW w:w="319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242DC7">
              <w:t>нет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2.6.3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Оснащенного средствами сканирования и распознавания текстов</w:t>
            </w:r>
          </w:p>
        </w:tc>
        <w:tc>
          <w:tcPr>
            <w:tcW w:w="319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242DC7">
              <w:t>нет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2.6.4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С выходом в Интернет с компьютеров, расположенных в помещении библиотеки</w:t>
            </w:r>
          </w:p>
        </w:tc>
        <w:tc>
          <w:tcPr>
            <w:tcW w:w="319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242DC7">
              <w:t>нет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2.6.5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С контролируемой распечаткой бумажных материалов</w:t>
            </w:r>
          </w:p>
        </w:tc>
        <w:tc>
          <w:tcPr>
            <w:tcW w:w="319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242DC7">
              <w:t>нет</w:t>
            </w:r>
          </w:p>
        </w:tc>
      </w:tr>
      <w:tr w:rsidR="004F6095" w:rsidRPr="001B415F" w:rsidTr="0049442C">
        <w:tc>
          <w:tcPr>
            <w:tcW w:w="959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2.7</w:t>
            </w:r>
          </w:p>
        </w:tc>
        <w:tc>
          <w:tcPr>
            <w:tcW w:w="542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rPr>
                <w:b/>
              </w:rPr>
            </w:pPr>
            <w:r w:rsidRPr="00242DC7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3191" w:type="dxa"/>
            <w:vAlign w:val="center"/>
          </w:tcPr>
          <w:p w:rsidR="004F6095" w:rsidRPr="00242DC7" w:rsidRDefault="004F6095" w:rsidP="0049442C">
            <w:pPr>
              <w:pStyle w:val="normacttext"/>
              <w:spacing w:after="0" w:afterAutospacing="0"/>
              <w:jc w:val="center"/>
              <w:rPr>
                <w:b/>
              </w:rPr>
            </w:pPr>
            <w:r w:rsidRPr="00242DC7">
              <w:t>0 чел./0 %</w:t>
            </w:r>
          </w:p>
        </w:tc>
      </w:tr>
    </w:tbl>
    <w:p w:rsidR="004F6095" w:rsidRDefault="004F6095" w:rsidP="004F6095"/>
    <w:p w:rsidR="000119D8" w:rsidRDefault="000119D8" w:rsidP="004F6095"/>
    <w:p w:rsidR="000119D8" w:rsidRPr="000119D8" w:rsidRDefault="000119D8" w:rsidP="000119D8">
      <w:pPr>
        <w:rPr>
          <w:rFonts w:eastAsiaTheme="minorHAnsi"/>
          <w:lang w:eastAsia="en-US"/>
        </w:rPr>
      </w:pPr>
      <w:r w:rsidRPr="000119D8">
        <w:rPr>
          <w:rFonts w:eastAsiaTheme="minorHAnsi"/>
          <w:lang w:eastAsia="en-US"/>
        </w:rPr>
        <w:t xml:space="preserve">Рассмотрено на заседании </w:t>
      </w:r>
    </w:p>
    <w:p w:rsidR="005C19E1" w:rsidRDefault="005C19E1" w:rsidP="000119D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общего собрания </w:t>
      </w:r>
    </w:p>
    <w:p w:rsidR="000119D8" w:rsidRPr="000119D8" w:rsidRDefault="005C19E1" w:rsidP="000119D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трудового коллектива № 2  от 3.04.17.</w:t>
      </w:r>
    </w:p>
    <w:p w:rsidR="000119D8" w:rsidRPr="000119D8" w:rsidRDefault="005C19E1" w:rsidP="000119D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представитель</w:t>
      </w:r>
      <w:r w:rsidR="000119D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___________/Милащенко В.А./</w:t>
      </w:r>
    </w:p>
    <w:p w:rsidR="000119D8" w:rsidRDefault="000119D8" w:rsidP="004F6095"/>
    <w:p w:rsidR="000119D8" w:rsidRDefault="000119D8" w:rsidP="004F6095"/>
    <w:p w:rsidR="004F6095" w:rsidRDefault="004F6095" w:rsidP="004F6095">
      <w:r>
        <w:t xml:space="preserve">Директор   МАУ ДО ДЮЦ                                                                              </w:t>
      </w:r>
      <w:r w:rsidR="000119D8">
        <w:t xml:space="preserve"> </w:t>
      </w:r>
      <w:r>
        <w:t>Е.В. Коваленко</w:t>
      </w:r>
    </w:p>
    <w:p w:rsidR="004F6095" w:rsidRDefault="004F6095" w:rsidP="004F6095"/>
    <w:p w:rsidR="004F6095" w:rsidRDefault="004F6095" w:rsidP="004F6095"/>
    <w:p w:rsidR="004F6095" w:rsidRDefault="004F6095" w:rsidP="004F6095"/>
    <w:p w:rsidR="00A71784" w:rsidRDefault="00A71784"/>
    <w:sectPr w:rsidR="00A7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95"/>
    <w:rsid w:val="000119D8"/>
    <w:rsid w:val="00224202"/>
    <w:rsid w:val="002708C2"/>
    <w:rsid w:val="004F6095"/>
    <w:rsid w:val="005C19E1"/>
    <w:rsid w:val="00634B43"/>
    <w:rsid w:val="006F38E7"/>
    <w:rsid w:val="00962434"/>
    <w:rsid w:val="00A71784"/>
    <w:rsid w:val="00AE5BF1"/>
    <w:rsid w:val="00B2163B"/>
    <w:rsid w:val="00CA10BE"/>
    <w:rsid w:val="00D90C25"/>
    <w:rsid w:val="00E222CC"/>
    <w:rsid w:val="00FD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cttext">
    <w:name w:val="norm_act_text"/>
    <w:basedOn w:val="a"/>
    <w:rsid w:val="004F609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cttext">
    <w:name w:val="norm_act_text"/>
    <w:basedOn w:val="a"/>
    <w:rsid w:val="004F60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6FBB2-F6D7-44A2-B83D-12B23D61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Валерьевна</dc:creator>
  <cp:keywords/>
  <cp:lastModifiedBy>Елена Валерьевна</cp:lastModifiedBy>
  <cp:revision>11</cp:revision>
  <cp:lastPrinted>2017-04-13T01:13:00Z</cp:lastPrinted>
  <dcterms:created xsi:type="dcterms:W3CDTF">2017-04-10T01:02:00Z</dcterms:created>
  <dcterms:modified xsi:type="dcterms:W3CDTF">2017-05-15T23:19:00Z</dcterms:modified>
</cp:coreProperties>
</file>